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D6E30" w14:textId="6179CB53" w:rsidR="00E05A49" w:rsidRPr="00DB30EF" w:rsidRDefault="00FC44CE" w:rsidP="50DC5F1F">
      <w:pPr>
        <w:jc w:val="center"/>
        <w:rPr>
          <w:rFonts w:ascii="Arial" w:eastAsia="Arial" w:hAnsi="Arial" w:cs="Arial"/>
          <w:b/>
          <w:bCs/>
          <w:color w:val="0070C0"/>
          <w:sz w:val="28"/>
          <w:szCs w:val="28"/>
          <w:u w:val="single"/>
        </w:rPr>
      </w:pPr>
      <w:r w:rsidRPr="007A0E32">
        <w:rPr>
          <w:rFonts w:ascii="Century Gothic" w:hAnsi="Century Gothic"/>
          <w:noProof/>
          <w:sz w:val="40"/>
          <w:szCs w:val="40"/>
          <w:lang w:eastAsia="en-GB"/>
        </w:rPr>
        <w:drawing>
          <wp:anchor distT="0" distB="0" distL="114300" distR="114300" simplePos="0" relativeHeight="251670528" behindDoc="0" locked="0" layoutInCell="1" allowOverlap="1" wp14:anchorId="3F6ADB72" wp14:editId="13E603E8">
            <wp:simplePos x="0" y="0"/>
            <wp:positionH relativeFrom="margin">
              <wp:posOffset>5147310</wp:posOffset>
            </wp:positionH>
            <wp:positionV relativeFrom="paragraph">
              <wp:posOffset>-273050</wp:posOffset>
            </wp:positionV>
            <wp:extent cx="1780714" cy="355748"/>
            <wp:effectExtent l="0" t="0" r="0" b="6350"/>
            <wp:wrapNone/>
            <wp:docPr id="1536186822" name="Picture 153618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0714" cy="355748"/>
                    </a:xfrm>
                    <a:prstGeom prst="rect">
                      <a:avLst/>
                    </a:prstGeom>
                    <a:noFill/>
                    <a:ln>
                      <a:noFill/>
                    </a:ln>
                  </pic:spPr>
                </pic:pic>
              </a:graphicData>
            </a:graphic>
            <wp14:sizeRelH relativeFrom="page">
              <wp14:pctWidth>0</wp14:pctWidth>
            </wp14:sizeRelH>
            <wp14:sizeRelV relativeFrom="page">
              <wp14:pctHeight>0</wp14:pctHeight>
            </wp14:sizeRelV>
          </wp:anchor>
        </w:drawing>
      </w:r>
      <w:r w:rsidR="00E05A49" w:rsidRPr="50DC5F1F">
        <w:rPr>
          <w:rFonts w:ascii="Arial" w:eastAsia="Arial" w:hAnsi="Arial" w:cs="Arial"/>
          <w:b/>
          <w:bCs/>
          <w:color w:val="0070C0"/>
          <w:sz w:val="28"/>
          <w:szCs w:val="28"/>
          <w:u w:val="single"/>
        </w:rPr>
        <w:t>Staff</w:t>
      </w:r>
      <w:r w:rsidR="00DB30EF" w:rsidRPr="50DC5F1F">
        <w:rPr>
          <w:rFonts w:ascii="Arial" w:eastAsia="Arial" w:hAnsi="Arial" w:cs="Arial"/>
          <w:b/>
          <w:bCs/>
          <w:color w:val="0070C0"/>
          <w:sz w:val="28"/>
          <w:szCs w:val="28"/>
          <w:u w:val="single"/>
        </w:rPr>
        <w:t xml:space="preserve"> and Volunteer</w:t>
      </w:r>
      <w:r w:rsidR="00E05A49" w:rsidRPr="50DC5F1F">
        <w:rPr>
          <w:rFonts w:ascii="Arial" w:eastAsia="Arial" w:hAnsi="Arial" w:cs="Arial"/>
          <w:color w:val="0070C0"/>
          <w:sz w:val="28"/>
          <w:szCs w:val="28"/>
        </w:rPr>
        <w:t xml:space="preserve"> </w:t>
      </w:r>
      <w:r w:rsidR="00E05A49" w:rsidRPr="50DC5F1F">
        <w:rPr>
          <w:rFonts w:ascii="Arial" w:eastAsia="Arial" w:hAnsi="Arial" w:cs="Arial"/>
          <w:b/>
          <w:bCs/>
          <w:color w:val="0070C0"/>
          <w:sz w:val="28"/>
          <w:szCs w:val="28"/>
          <w:u w:val="single"/>
        </w:rPr>
        <w:t>Quick Guide: Safeguarding</w:t>
      </w:r>
    </w:p>
    <w:p w14:paraId="57A0EB26" w14:textId="3429AE49" w:rsidR="00DB30EF" w:rsidRPr="00DB30EF" w:rsidRDefault="00DB30EF" w:rsidP="00DB30EF">
      <w:pPr>
        <w:spacing w:after="0"/>
        <w:rPr>
          <w:b/>
          <w:bCs/>
          <w:color w:val="0070C0"/>
          <w:sz w:val="28"/>
          <w:szCs w:val="28"/>
        </w:rPr>
      </w:pPr>
      <w:r w:rsidRPr="00DB30EF">
        <w:rPr>
          <w:rFonts w:ascii="Arial" w:hAnsi="Arial" w:cs="Arial"/>
          <w:b/>
          <w:bCs/>
          <w:color w:val="0070C0"/>
          <w:sz w:val="28"/>
          <w:szCs w:val="28"/>
        </w:rPr>
        <w:t xml:space="preserve">Information sharing </w:t>
      </w:r>
    </w:p>
    <w:p w14:paraId="24246D8B" w14:textId="1B652FC8" w:rsidR="00DB30EF" w:rsidRDefault="00DB30EF" w:rsidP="00DB30EF">
      <w:pPr>
        <w:spacing w:after="0"/>
        <w:rPr>
          <w:rFonts w:ascii="Arial" w:hAnsi="Arial" w:cs="Arial"/>
          <w:sz w:val="22"/>
          <w:szCs w:val="22"/>
        </w:rPr>
      </w:pPr>
      <w:r w:rsidRPr="0028537E">
        <w:rPr>
          <w:rFonts w:ascii="Arial" w:hAnsi="Arial" w:cs="Arial"/>
          <w:sz w:val="22"/>
          <w:szCs w:val="22"/>
        </w:rPr>
        <w:t>All staff understand that child protection issues warrant a high level of confidentiality, out of respect for the pupil</w:t>
      </w:r>
      <w:r>
        <w:rPr>
          <w:rFonts w:ascii="Arial" w:hAnsi="Arial" w:cs="Arial"/>
          <w:sz w:val="22"/>
          <w:szCs w:val="22"/>
        </w:rPr>
        <w:t>s, families</w:t>
      </w:r>
      <w:r w:rsidRPr="0028537E">
        <w:rPr>
          <w:rFonts w:ascii="Arial" w:hAnsi="Arial" w:cs="Arial"/>
          <w:sz w:val="22"/>
          <w:szCs w:val="22"/>
        </w:rPr>
        <w:t xml:space="preserve"> and staff involved</w:t>
      </w:r>
      <w:r>
        <w:rPr>
          <w:rFonts w:ascii="Arial" w:hAnsi="Arial" w:cs="Arial"/>
          <w:sz w:val="22"/>
          <w:szCs w:val="22"/>
        </w:rPr>
        <w:t xml:space="preserve">. </w:t>
      </w:r>
      <w:r w:rsidRPr="0028537E">
        <w:rPr>
          <w:rFonts w:ascii="Arial" w:hAnsi="Arial" w:cs="Arial"/>
          <w:sz w:val="22"/>
          <w:szCs w:val="22"/>
        </w:rPr>
        <w:t xml:space="preserve">Staff should only discuss concerns with the DSL/DDSL, Headteacher, Senior Line Manager, Trust Safeguarding team or Chair of Trustees (depending on who is the subject of the concern). That person will then decide who else needs to have the information and will </w:t>
      </w:r>
      <w:r>
        <w:rPr>
          <w:rFonts w:ascii="Arial" w:hAnsi="Arial" w:cs="Arial"/>
          <w:sz w:val="22"/>
          <w:szCs w:val="22"/>
        </w:rPr>
        <w:t>share</w:t>
      </w:r>
      <w:r w:rsidRPr="0028537E">
        <w:rPr>
          <w:rFonts w:ascii="Arial" w:hAnsi="Arial" w:cs="Arial"/>
          <w:sz w:val="22"/>
          <w:szCs w:val="22"/>
        </w:rPr>
        <w:t xml:space="preserve"> on a ‘need-to-know’ basis. </w:t>
      </w:r>
    </w:p>
    <w:p w14:paraId="028AFD78" w14:textId="20AA078F" w:rsidR="00DB30EF" w:rsidRPr="0028537E" w:rsidRDefault="00DB30EF" w:rsidP="00DB30EF">
      <w:pPr>
        <w:spacing w:after="0"/>
        <w:rPr>
          <w:rFonts w:ascii="Arial" w:hAnsi="Arial" w:cs="Arial"/>
          <w:sz w:val="22"/>
          <w:szCs w:val="22"/>
        </w:rPr>
      </w:pPr>
    </w:p>
    <w:p w14:paraId="248B2E50" w14:textId="77777777" w:rsidR="00DB30EF" w:rsidRDefault="00DB30EF" w:rsidP="00DB30EF">
      <w:pPr>
        <w:spacing w:after="0"/>
        <w:rPr>
          <w:rFonts w:ascii="Arial" w:hAnsi="Arial" w:cs="Arial"/>
          <w:sz w:val="22"/>
          <w:szCs w:val="22"/>
        </w:rPr>
      </w:pPr>
      <w:r w:rsidRPr="0028537E">
        <w:rPr>
          <w:rFonts w:ascii="Arial" w:hAnsi="Arial" w:cs="Arial"/>
          <w:sz w:val="22"/>
          <w:szCs w:val="22"/>
        </w:rPr>
        <w:t>Staff should be proactive in sharing as early as possible to help identify, assess and respond to risks or concerns about the safety and welfare of children</w:t>
      </w:r>
      <w:r>
        <w:rPr>
          <w:rFonts w:ascii="Arial" w:hAnsi="Arial" w:cs="Arial"/>
          <w:sz w:val="22"/>
          <w:szCs w:val="22"/>
        </w:rPr>
        <w:t>.</w:t>
      </w:r>
    </w:p>
    <w:p w14:paraId="63FE865B" w14:textId="77777777" w:rsidR="00DB30EF" w:rsidRDefault="00DB30EF" w:rsidP="00DB30EF">
      <w:pPr>
        <w:spacing w:after="0"/>
        <w:rPr>
          <w:rFonts w:ascii="Arial" w:hAnsi="Arial" w:cs="Arial"/>
          <w:sz w:val="22"/>
          <w:szCs w:val="22"/>
        </w:rPr>
      </w:pPr>
    </w:p>
    <w:p w14:paraId="33F1B8F2" w14:textId="2D9252A8" w:rsidR="00DB30EF" w:rsidRPr="0028537E" w:rsidRDefault="00DB30EF" w:rsidP="00DB30EF">
      <w:pPr>
        <w:rPr>
          <w:rFonts w:ascii="Arial" w:hAnsi="Arial" w:cs="Arial"/>
          <w:sz w:val="22"/>
          <w:szCs w:val="22"/>
        </w:rPr>
      </w:pPr>
      <w:r w:rsidRPr="00DB30EF">
        <w:rPr>
          <w:rFonts w:ascii="Arial" w:hAnsi="Arial" w:cs="Arial"/>
          <w:sz w:val="22"/>
          <w:szCs w:val="22"/>
        </w:rPr>
        <w:t xml:space="preserve">When staff have a safeguarding concern, wherever it is practicable and safe to do so, they should engage with the child and/or their carer(s), and explain who they intend to share information with, what information they will be sharing and why. They are not required to inform </w:t>
      </w:r>
      <w:r>
        <w:rPr>
          <w:rFonts w:ascii="Arial" w:hAnsi="Arial" w:cs="Arial"/>
          <w:sz w:val="22"/>
          <w:szCs w:val="22"/>
        </w:rPr>
        <w:t xml:space="preserve">or gain consent from </w:t>
      </w:r>
      <w:r w:rsidRPr="00DB30EF">
        <w:rPr>
          <w:rFonts w:ascii="Arial" w:hAnsi="Arial" w:cs="Arial"/>
          <w:sz w:val="22"/>
          <w:szCs w:val="22"/>
        </w:rPr>
        <w:t xml:space="preserve">parents/carers, if they have a  reason to believe that doing so may put the child at increased risk of harm </w:t>
      </w:r>
    </w:p>
    <w:p w14:paraId="06B0CCB0" w14:textId="1385D2B2" w:rsidR="00E05A49" w:rsidRDefault="00DB30EF" w:rsidP="00DB30EF">
      <w:pPr>
        <w:rPr>
          <w:rFonts w:cstheme="minorHAnsi"/>
          <w:b/>
          <w:bCs/>
          <w:color w:val="0070C0"/>
          <w:sz w:val="28"/>
          <w:szCs w:val="28"/>
        </w:rPr>
      </w:pPr>
      <w:r w:rsidRPr="00E05A49">
        <w:rPr>
          <w:rFonts w:ascii="Arial" w:hAnsi="Arial" w:cs="Arial"/>
          <w:b/>
          <w:bCs/>
          <w:noProof/>
          <w:color w:val="0070C0"/>
          <w:sz w:val="22"/>
          <w:szCs w:val="22"/>
          <w:u w:val="single"/>
        </w:rPr>
        <w:drawing>
          <wp:anchor distT="0" distB="0" distL="114300" distR="114300" simplePos="0" relativeHeight="251659264" behindDoc="0" locked="0" layoutInCell="1" allowOverlap="1" wp14:anchorId="718D1AD9" wp14:editId="2E55FF23">
            <wp:simplePos x="0" y="0"/>
            <wp:positionH relativeFrom="margin">
              <wp:posOffset>1338580</wp:posOffset>
            </wp:positionH>
            <wp:positionV relativeFrom="paragraph">
              <wp:posOffset>348615</wp:posOffset>
            </wp:positionV>
            <wp:extent cx="4083050" cy="1276017"/>
            <wp:effectExtent l="0" t="0" r="0" b="635"/>
            <wp:wrapNone/>
            <wp:docPr id="15" name="Picture 14">
              <a:extLst xmlns:a="http://schemas.openxmlformats.org/drawingml/2006/main">
                <a:ext uri="{FF2B5EF4-FFF2-40B4-BE49-F238E27FC236}">
                  <a16:creationId xmlns:a16="http://schemas.microsoft.com/office/drawing/2014/main" id="{50E6905F-E0CD-B3C6-B537-E3FE590851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50E6905F-E0CD-B3C6-B537-E3FE590851AB}"/>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83050" cy="1276017"/>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bCs/>
          <w:color w:val="0070C0"/>
          <w:sz w:val="28"/>
          <w:szCs w:val="28"/>
        </w:rPr>
        <w:t>What to do if I have a concern about a child… follow the 4 R’s!</w:t>
      </w:r>
    </w:p>
    <w:p w14:paraId="3EB7D074" w14:textId="2101B4B1" w:rsidR="00DB30EF" w:rsidRPr="00DB30EF" w:rsidRDefault="00DB30EF" w:rsidP="00DB30EF">
      <w:pPr>
        <w:jc w:val="center"/>
        <w:rPr>
          <w:rFonts w:ascii="Arial" w:hAnsi="Arial" w:cs="Arial"/>
          <w:color w:val="0070C0"/>
          <w:sz w:val="28"/>
          <w:szCs w:val="28"/>
        </w:rPr>
      </w:pPr>
    </w:p>
    <w:p w14:paraId="3F509568" w14:textId="77777777" w:rsidR="00E05A49" w:rsidRDefault="00E05A49" w:rsidP="00E05A49"/>
    <w:p w14:paraId="0B19825F" w14:textId="7E240BE1" w:rsidR="00E05A49" w:rsidRPr="00E05A49" w:rsidRDefault="00E05A49" w:rsidP="00E05A49"/>
    <w:p w14:paraId="21DBAE5D" w14:textId="08692045" w:rsidR="00E05A49" w:rsidRPr="00C712E6" w:rsidRDefault="00E05A49" w:rsidP="50DC5F1F"/>
    <w:p w14:paraId="4ED5C52B" w14:textId="375393AC" w:rsidR="00E05A49" w:rsidRDefault="722ECE4E" w:rsidP="50DC5F1F">
      <w:pPr>
        <w:rPr>
          <w:b/>
          <w:bCs/>
          <w:color w:val="0070C0"/>
          <w:sz w:val="28"/>
          <w:szCs w:val="28"/>
        </w:rPr>
      </w:pPr>
      <w:r>
        <w:rPr>
          <w:noProof/>
        </w:rPr>
        <w:drawing>
          <wp:inline distT="0" distB="0" distL="0" distR="0" wp14:anchorId="612289B3" wp14:editId="629C290A">
            <wp:extent cx="6791325" cy="4511311"/>
            <wp:effectExtent l="0" t="0" r="0" b="0"/>
            <wp:docPr id="16424381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05051" name="Picture 245205051"/>
                    <pic:cNvPicPr/>
                  </pic:nvPicPr>
                  <pic:blipFill>
                    <a:blip r:embed="rId10">
                      <a:extLst>
                        <a:ext uri="{28A0092B-C50C-407E-A947-70E740481C1C}">
                          <a14:useLocalDpi xmlns:a14="http://schemas.microsoft.com/office/drawing/2010/main"/>
                        </a:ext>
                      </a:extLst>
                    </a:blip>
                    <a:stretch>
                      <a:fillRect/>
                    </a:stretch>
                  </pic:blipFill>
                  <pic:spPr>
                    <a:xfrm>
                      <a:off x="0" y="0"/>
                      <a:ext cx="6791325" cy="4511311"/>
                    </a:xfrm>
                    <a:prstGeom prst="rect">
                      <a:avLst/>
                    </a:prstGeom>
                  </pic:spPr>
                </pic:pic>
              </a:graphicData>
            </a:graphic>
          </wp:inline>
        </w:drawing>
      </w:r>
    </w:p>
    <w:p w14:paraId="4E7259A6" w14:textId="77777777" w:rsidR="001962DB" w:rsidRDefault="001962DB" w:rsidP="50DC5F1F">
      <w:pPr>
        <w:jc w:val="center"/>
        <w:rPr>
          <w:b/>
          <w:bCs/>
          <w:color w:val="0070C0"/>
          <w:sz w:val="28"/>
          <w:szCs w:val="28"/>
        </w:rPr>
      </w:pPr>
    </w:p>
    <w:p w14:paraId="767B42EE" w14:textId="1FB06DD5" w:rsidR="00E05A49" w:rsidRPr="00DB30EF" w:rsidRDefault="00E05A49" w:rsidP="50DC5F1F">
      <w:pPr>
        <w:jc w:val="center"/>
        <w:rPr>
          <w:rFonts w:ascii="Arial" w:hAnsi="Arial" w:cs="Arial"/>
          <w:color w:val="0070C0"/>
          <w:sz w:val="28"/>
          <w:szCs w:val="28"/>
        </w:rPr>
      </w:pPr>
      <w:r w:rsidRPr="50DC5F1F">
        <w:rPr>
          <w:b/>
          <w:bCs/>
          <w:color w:val="0070C0"/>
          <w:sz w:val="28"/>
          <w:szCs w:val="28"/>
        </w:rPr>
        <w:lastRenderedPageBreak/>
        <w:t>First Federation Trust 4R’s procedure</w:t>
      </w:r>
    </w:p>
    <w:p w14:paraId="6448974B" w14:textId="6423624B" w:rsidR="00E05A49" w:rsidRDefault="00E05A49" w:rsidP="00E05A49">
      <w:pPr>
        <w:ind w:left="720"/>
        <w:jc w:val="center"/>
        <w:rPr>
          <w:rFonts w:ascii="Arial" w:hAnsi="Arial" w:cs="Arial"/>
          <w:b/>
          <w:bCs/>
          <w:noProof/>
          <w:sz w:val="22"/>
          <w:szCs w:val="22"/>
        </w:rPr>
      </w:pPr>
      <w:r w:rsidRPr="00AF5762">
        <w:rPr>
          <w:rFonts w:ascii="Arial" w:hAnsi="Arial" w:cs="Arial"/>
          <w:b/>
          <w:bCs/>
          <w:noProof/>
          <w:sz w:val="22"/>
          <w:szCs w:val="22"/>
        </w:rPr>
        <mc:AlternateContent>
          <mc:Choice Requires="wpg">
            <w:drawing>
              <wp:anchor distT="0" distB="0" distL="114300" distR="114300" simplePos="0" relativeHeight="251666432" behindDoc="0" locked="0" layoutInCell="1" allowOverlap="1" wp14:anchorId="2AD35C4D" wp14:editId="6077CBE0">
                <wp:simplePos x="0" y="0"/>
                <wp:positionH relativeFrom="margin">
                  <wp:posOffset>-342900</wp:posOffset>
                </wp:positionH>
                <wp:positionV relativeFrom="paragraph">
                  <wp:posOffset>1330961</wp:posOffset>
                </wp:positionV>
                <wp:extent cx="1104900" cy="863600"/>
                <wp:effectExtent l="0" t="0" r="38100" b="0"/>
                <wp:wrapNone/>
                <wp:docPr id="819288156" name="Group 10"/>
                <wp:cNvGraphicFramePr/>
                <a:graphic xmlns:a="http://schemas.openxmlformats.org/drawingml/2006/main">
                  <a:graphicData uri="http://schemas.microsoft.com/office/word/2010/wordprocessingGroup">
                    <wpg:wgp>
                      <wpg:cNvGrpSpPr/>
                      <wpg:grpSpPr>
                        <a:xfrm>
                          <a:off x="0" y="0"/>
                          <a:ext cx="1104900" cy="863600"/>
                          <a:chOff x="-423396" y="1444961"/>
                          <a:chExt cx="1290187" cy="1006192"/>
                        </a:xfrm>
                      </wpg:grpSpPr>
                      <wps:wsp>
                        <wps:cNvPr id="892569075" name="Pentagon 3"/>
                        <wps:cNvSpPr/>
                        <wps:spPr>
                          <a:xfrm>
                            <a:off x="-423396" y="1444961"/>
                            <a:ext cx="1290187" cy="465989"/>
                          </a:xfrm>
                          <a:prstGeom prst="homePlat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9AA3EF" w14:textId="72B54D47" w:rsidR="00E05A49" w:rsidRPr="00A460EF" w:rsidRDefault="00E05A49" w:rsidP="00E05A49">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wps:txbx>
                        <wps:bodyPr rtlCol="0" anchor="ctr"/>
                      </wps:wsp>
                      <pic:pic xmlns:pic="http://schemas.openxmlformats.org/drawingml/2006/picture">
                        <pic:nvPicPr>
                          <pic:cNvPr id="98494130" name="Picture 98494130" descr="A group of white speech bubbles&#10;&#10;Description automatically generated"/>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230543" y="1996076"/>
                            <a:ext cx="642263" cy="45507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AD35C4D" id="Group 10" o:spid="_x0000_s1026" style="position:absolute;left:0;text-align:left;margin-left:-27pt;margin-top:104.8pt;width:87pt;height:68pt;z-index:251666432;mso-position-horizontal-relative:margin;mso-width-relative:margin;mso-height-relative:margin" coordorigin="-4233,14449" coordsize="12901,100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 o:spid="_x0000_s1027" type="#_x0000_t15" style="position:absolute;left:-4233;top:14449;width:12900;height:4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" adj="17699" fillcolor="#2c7fce [1951]" strokecolor="#0a2f40 [1604]" strokeweight="1.5pt">
                  <v:textbox>
                    <w:txbxContent>
                      <w:p w14:paraId="6F9AA3EF" w14:textId="72B54D47" w:rsidR="00E05A49" w:rsidRPr="00A460EF" w:rsidRDefault="00E05A49" w:rsidP="00E05A49">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494130" o:spid="_x0000_s1028" type="#_x0000_t75" alt="A group of white speech bubbles&#10;&#10;Description automatically generated" style="position:absolute;left:-2305;top:19960;width:642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">
                  <v:imagedata r:id="rId13" o:title="A group of white speech bubbles&#10;&#10;Description automatically generated"/>
                </v:shape>
                <w10:wrap anchorx="margin"/>
              </v:group>
            </w:pict>
          </mc:Fallback>
        </mc:AlternateContent>
      </w:r>
      <w:r w:rsidRPr="00346389">
        <w:rPr>
          <w:rFonts w:ascii="Arial" w:hAnsi="Arial" w:cs="Arial"/>
          <w:b/>
          <w:bCs/>
          <w:noProof/>
          <w:sz w:val="22"/>
          <w:szCs w:val="22"/>
        </w:rPr>
        <mc:AlternateContent>
          <mc:Choice Requires="wpg">
            <w:drawing>
              <wp:anchor distT="0" distB="0" distL="114300" distR="114300" simplePos="0" relativeHeight="251665408" behindDoc="0" locked="0" layoutInCell="1" allowOverlap="1" wp14:anchorId="1CC8B586" wp14:editId="77FA7C62">
                <wp:simplePos x="0" y="0"/>
                <wp:positionH relativeFrom="margin">
                  <wp:posOffset>-120650</wp:posOffset>
                </wp:positionH>
                <wp:positionV relativeFrom="paragraph">
                  <wp:posOffset>187960</wp:posOffset>
                </wp:positionV>
                <wp:extent cx="1174750" cy="723900"/>
                <wp:effectExtent l="0" t="0" r="44450" b="0"/>
                <wp:wrapNone/>
                <wp:docPr id="1893041371" name="Group 10"/>
                <wp:cNvGraphicFramePr/>
                <a:graphic xmlns:a="http://schemas.openxmlformats.org/drawingml/2006/main">
                  <a:graphicData uri="http://schemas.microsoft.com/office/word/2010/wordprocessingGroup">
                    <wpg:wgp>
                      <wpg:cNvGrpSpPr/>
                      <wpg:grpSpPr>
                        <a:xfrm>
                          <a:off x="0" y="0"/>
                          <a:ext cx="1174750" cy="723900"/>
                          <a:chOff x="19933" y="1281089"/>
                          <a:chExt cx="2164013" cy="1894183"/>
                        </a:xfrm>
                      </wpg:grpSpPr>
                      <wps:wsp>
                        <wps:cNvPr id="1226621500" name="Pentagon 7"/>
                        <wps:cNvSpPr/>
                        <wps:spPr>
                          <a:xfrm>
                            <a:off x="19933" y="1281089"/>
                            <a:ext cx="2164013" cy="963707"/>
                          </a:xfrm>
                          <a:prstGeom prst="homePlate">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4A7D0D" w14:textId="77777777" w:rsidR="00E05A49" w:rsidRPr="00EB43F0" w:rsidRDefault="00E05A49" w:rsidP="00E05A49">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wps:txbx>
                        <wps:bodyPr rtlCol="0" anchor="ctr"/>
                      </wps:wsp>
                      <pic:pic xmlns:pic="http://schemas.openxmlformats.org/drawingml/2006/picture">
                        <pic:nvPicPr>
                          <pic:cNvPr id="1787910703" name="Picture 1787910703" descr="A pair of white eyes&#10;&#10;Description automatically generated"/>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218788" y="2441117"/>
                            <a:ext cx="1150706" cy="7341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CC8B586" id="_x0000_s1029" style="position:absolute;left:0;text-align:left;margin-left:-9.5pt;margin-top:14.8pt;width:92.5pt;height:57pt;z-index:251665408;mso-position-horizontal-relative:margin;mso-width-relative:margin;mso-height-relative:margin" coordorigin="199,12810" coordsize="21640,18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">
                <v:shape id="Pentagon 7" o:spid="_x0000_s1030" type="#_x0000_t15" style="position:absolute;left:199;top:12810;width:21640;height:96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" adj="16790" fillcolor="#70a9e0 [1311]" strokecolor="#0a2f40 [1604]" strokeweight="1.5pt">
                  <v:textbox>
                    <w:txbxContent>
                      <w:p w14:paraId="574A7D0D" w14:textId="77777777" w:rsidR="00E05A49" w:rsidRPr="00EB43F0" w:rsidRDefault="00E05A49" w:rsidP="00E05A49">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v:textbox>
                </v:shape>
                <v:shape id="Picture 1787910703" o:spid="_x0000_s1031" type="#_x0000_t75" alt="A pair of white eyes&#10;&#10;Description automatically generated" style="position:absolute;left:2187;top:24411;width:11507;height:7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">
                  <v:imagedata r:id="rId16" o:title="A pair of white eyes&#10;&#10;Description automatically generated"/>
                </v:shape>
                <w10:wrap anchorx="margin"/>
              </v:group>
            </w:pict>
          </mc:Fallback>
        </mc:AlternateContent>
      </w:r>
      <w:r w:rsidRPr="00826D27">
        <w:rPr>
          <w:rFonts w:ascii="Arial" w:hAnsi="Arial" w:cs="Arial"/>
          <w:noProof/>
          <w:sz w:val="22"/>
          <w:szCs w:val="22"/>
        </w:rPr>
        <mc:AlternateContent>
          <mc:Choice Requires="wpg">
            <w:drawing>
              <wp:anchor distT="0" distB="0" distL="114300" distR="114300" simplePos="0" relativeHeight="251668480" behindDoc="0" locked="0" layoutInCell="1" allowOverlap="1" wp14:anchorId="1302ACCF" wp14:editId="68AC3892">
                <wp:simplePos x="0" y="0"/>
                <wp:positionH relativeFrom="margin">
                  <wp:posOffset>-126365</wp:posOffset>
                </wp:positionH>
                <wp:positionV relativeFrom="paragraph">
                  <wp:posOffset>5048885</wp:posOffset>
                </wp:positionV>
                <wp:extent cx="933450" cy="862907"/>
                <wp:effectExtent l="0" t="0" r="38100" b="0"/>
                <wp:wrapNone/>
                <wp:docPr id="1134956853" name="Group 12"/>
                <wp:cNvGraphicFramePr/>
                <a:graphic xmlns:a="http://schemas.openxmlformats.org/drawingml/2006/main">
                  <a:graphicData uri="http://schemas.microsoft.com/office/word/2010/wordprocessingGroup">
                    <wpg:wgp>
                      <wpg:cNvGrpSpPr/>
                      <wpg:grpSpPr>
                        <a:xfrm>
                          <a:off x="0" y="0"/>
                          <a:ext cx="933450" cy="862907"/>
                          <a:chOff x="-67186" y="-1361429"/>
                          <a:chExt cx="1097655" cy="1120940"/>
                        </a:xfrm>
                      </wpg:grpSpPr>
                      <wps:wsp>
                        <wps:cNvPr id="647295288" name="Pentagon 6"/>
                        <wps:cNvSpPr/>
                        <wps:spPr>
                          <a:xfrm>
                            <a:off x="-67186" y="-1361429"/>
                            <a:ext cx="1097655" cy="503179"/>
                          </a:xfrm>
                          <a:prstGeom prst="homePlat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945C9A" w14:textId="288C06A9" w:rsidR="00E05A49" w:rsidRPr="00A460EF" w:rsidRDefault="0051363C" w:rsidP="00E05A49">
                              <w:pPr>
                                <w:rPr>
                                  <w:rFonts w:hAnsi="Franklin Gothic Book"/>
                                  <w:b/>
                                  <w:bCs/>
                                  <w:color w:val="FFFFFF" w:themeColor="light1"/>
                                  <w:kern w:val="24"/>
                                  <w:sz w:val="28"/>
                                  <w:szCs w:val="28"/>
                                  <w14:ligatures w14:val="none"/>
                                </w:rPr>
                              </w:pPr>
                              <w:r>
                                <w:rPr>
                                  <w:rFonts w:hAnsi="Franklin Gothic Book"/>
                                  <w:b/>
                                  <w:bCs/>
                                  <w:color w:val="FFFFFF" w:themeColor="light1"/>
                                  <w:kern w:val="24"/>
                                  <w:sz w:val="28"/>
                                  <w:szCs w:val="28"/>
                                </w:rPr>
                                <w:t>R</w:t>
                              </w:r>
                              <w:r w:rsidR="00E05A49" w:rsidRPr="00A460EF">
                                <w:rPr>
                                  <w:rFonts w:hAnsi="Franklin Gothic Book"/>
                                  <w:b/>
                                  <w:bCs/>
                                  <w:color w:val="FFFFFF" w:themeColor="light1"/>
                                  <w:kern w:val="24"/>
                                  <w:sz w:val="28"/>
                                  <w:szCs w:val="28"/>
                                </w:rPr>
                                <w:t>eport</w:t>
                              </w:r>
                            </w:p>
                          </w:txbxContent>
                        </wps:txbx>
                        <wps:bodyPr rtlCol="0" anchor="ctr"/>
                      </wps:wsp>
                      <pic:pic xmlns:pic="http://schemas.openxmlformats.org/drawingml/2006/picture">
                        <pic:nvPicPr>
                          <pic:cNvPr id="1065820201" name="Picture 1065820201" descr="A group of colorful people&#10;&#10;Description automatically generated"/>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164292" y="-658570"/>
                            <a:ext cx="418081" cy="41808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302ACCF" id="Group 12" o:spid="_x0000_s1032" style="position:absolute;left:0;text-align:left;margin-left:-9.95pt;margin-top:397.55pt;width:73.5pt;height:67.95pt;z-index:251668480;mso-position-horizontal-relative:margin;mso-width-relative:margin;mso-height-relative:margin" coordorigin="-671,-13614" coordsize="10976,112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">
                <v:shape id="Pentagon 6" o:spid="_x0000_s1033" type="#_x0000_t15" style="position:absolute;left:-671;top:-13614;width:10975;height:5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" adj="16649" fillcolor="#002060" strokecolor="#0a2f40 [1604]" strokeweight="1.5pt">
                  <v:textbox>
                    <w:txbxContent>
                      <w:p w14:paraId="70945C9A" w14:textId="288C06A9" w:rsidR="00E05A49" w:rsidRPr="00A460EF" w:rsidRDefault="0051363C" w:rsidP="00E05A49">
                        <w:pPr>
                          <w:rPr>
                            <w:rFonts w:hAnsi="Franklin Gothic Book"/>
                            <w:b/>
                            <w:bCs/>
                            <w:color w:val="FFFFFF" w:themeColor="light1"/>
                            <w:kern w:val="24"/>
                            <w:sz w:val="28"/>
                            <w:szCs w:val="28"/>
                            <w14:ligatures w14:val="none"/>
                          </w:rPr>
                        </w:pPr>
                        <w:r>
                          <w:rPr>
                            <w:rFonts w:hAnsi="Franklin Gothic Book"/>
                            <w:b/>
                            <w:bCs/>
                            <w:color w:val="FFFFFF" w:themeColor="light1"/>
                            <w:kern w:val="24"/>
                            <w:sz w:val="28"/>
                            <w:szCs w:val="28"/>
                          </w:rPr>
                          <w:t>R</w:t>
                        </w:r>
                        <w:r w:rsidR="00E05A49" w:rsidRPr="00A460EF">
                          <w:rPr>
                            <w:rFonts w:hAnsi="Franklin Gothic Book"/>
                            <w:b/>
                            <w:bCs/>
                            <w:color w:val="FFFFFF" w:themeColor="light1"/>
                            <w:kern w:val="24"/>
                            <w:sz w:val="28"/>
                            <w:szCs w:val="28"/>
                          </w:rPr>
                          <w:t>eport</w:t>
                        </w:r>
                      </w:p>
                    </w:txbxContent>
                  </v:textbox>
                </v:shape>
                <v:shape id="Picture 1065820201" o:spid="_x0000_s1034" type="#_x0000_t75" alt="A group of colorful people&#10;&#10;Description automatically generated" style="position:absolute;left:1642;top:-6585;width:4181;height:4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">
                  <v:imagedata r:id="rId19" o:title="A group of colorful people&#10;&#10;Description automatically generated"/>
                </v:shape>
                <w10:wrap anchorx="margin"/>
              </v:group>
            </w:pict>
          </mc:Fallback>
        </mc:AlternateContent>
      </w:r>
      <w:r w:rsidRPr="002813AC">
        <w:rPr>
          <w:rFonts w:ascii="Arial" w:hAnsi="Arial" w:cs="Arial"/>
          <w:noProof/>
          <w:sz w:val="22"/>
          <w:szCs w:val="22"/>
        </w:rPr>
        <mc:AlternateContent>
          <mc:Choice Requires="wpg">
            <w:drawing>
              <wp:anchor distT="0" distB="0" distL="114300" distR="114300" simplePos="0" relativeHeight="251667456" behindDoc="0" locked="0" layoutInCell="1" allowOverlap="1" wp14:anchorId="32031BCC" wp14:editId="40A69F0E">
                <wp:simplePos x="0" y="0"/>
                <wp:positionH relativeFrom="margin">
                  <wp:posOffset>-120015</wp:posOffset>
                </wp:positionH>
                <wp:positionV relativeFrom="paragraph">
                  <wp:posOffset>3467735</wp:posOffset>
                </wp:positionV>
                <wp:extent cx="876300" cy="861809"/>
                <wp:effectExtent l="0" t="0" r="38100" b="0"/>
                <wp:wrapNone/>
                <wp:docPr id="1181648515" name="Group 11"/>
                <wp:cNvGraphicFramePr/>
                <a:graphic xmlns:a="http://schemas.openxmlformats.org/drawingml/2006/main">
                  <a:graphicData uri="http://schemas.microsoft.com/office/word/2010/wordprocessingGroup">
                    <wpg:wgp>
                      <wpg:cNvGrpSpPr/>
                      <wpg:grpSpPr>
                        <a:xfrm>
                          <a:off x="0" y="0"/>
                          <a:ext cx="876300" cy="861809"/>
                          <a:chOff x="1" y="57683"/>
                          <a:chExt cx="876737" cy="763112"/>
                        </a:xfrm>
                      </wpg:grpSpPr>
                      <wps:wsp>
                        <wps:cNvPr id="40169769" name="Pentagon 5"/>
                        <wps:cNvSpPr/>
                        <wps:spPr>
                          <a:xfrm>
                            <a:off x="1" y="57683"/>
                            <a:ext cx="876737" cy="331744"/>
                          </a:xfrm>
                          <a:prstGeom prst="homePlate">
                            <a:avLst/>
                          </a:prstGeom>
                          <a:solidFill>
                            <a:schemeClr val="tx2">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636805" w14:textId="51D5EBEB" w:rsidR="00E05A49" w:rsidRPr="00A460EF" w:rsidRDefault="0051363C" w:rsidP="00E05A49">
                              <w:pPr>
                                <w:rPr>
                                  <w:rFonts w:hAnsi="Franklin Gothic Book"/>
                                  <w:b/>
                                  <w:bCs/>
                                  <w:color w:val="FFFFFF" w:themeColor="light1"/>
                                  <w:kern w:val="24"/>
                                  <w:sz w:val="28"/>
                                  <w:szCs w:val="28"/>
                                  <w14:ligatures w14:val="none"/>
                                </w:rPr>
                              </w:pPr>
                              <w:r>
                                <w:rPr>
                                  <w:rFonts w:hAnsi="Franklin Gothic Book"/>
                                  <w:b/>
                                  <w:bCs/>
                                  <w:color w:val="FFFFFF" w:themeColor="light1"/>
                                  <w:kern w:val="24"/>
                                  <w:sz w:val="28"/>
                                  <w:szCs w:val="28"/>
                                </w:rPr>
                                <w:t>R</w:t>
                              </w:r>
                              <w:r w:rsidR="00E05A49" w:rsidRPr="00A460EF">
                                <w:rPr>
                                  <w:rFonts w:hAnsi="Franklin Gothic Book"/>
                                  <w:b/>
                                  <w:bCs/>
                                  <w:color w:val="FFFFFF" w:themeColor="light1"/>
                                  <w:kern w:val="24"/>
                                  <w:sz w:val="28"/>
                                  <w:szCs w:val="28"/>
                                </w:rPr>
                                <w:t>ecord</w:t>
                              </w:r>
                            </w:p>
                          </w:txbxContent>
                        </wps:txbx>
                        <wps:bodyPr rtlCol="0" anchor="ctr"/>
                      </wps:wsp>
                      <pic:pic xmlns:pic="http://schemas.openxmlformats.org/drawingml/2006/picture">
                        <pic:nvPicPr>
                          <pic:cNvPr id="892648184" name="Picture 892648184" descr="A person sitting at a computer&#10;&#10;Description automatically generated"/>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153029" y="479224"/>
                            <a:ext cx="469582" cy="34157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2031BCC" id="Group 11" o:spid="_x0000_s1035" style="position:absolute;left:0;text-align:left;margin-left:-9.45pt;margin-top:273.05pt;width:69pt;height:67.85pt;z-index:251667456;mso-position-horizontal-relative:margin;mso-width-relative:margin;mso-height-relative:margin" coordorigin=",576" coordsize="8767,7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">
                <v:shape id="Pentagon 5" o:spid="_x0000_s1036" type="#_x0000_t15" style="position:absolute;top:576;width:8767;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" adj="17513" fillcolor="#215e99 [2431]" strokecolor="#0a2f40 [1604]" strokeweight="1.5pt">
                  <v:textbox>
                    <w:txbxContent>
                      <w:p w14:paraId="5F636805" w14:textId="51D5EBEB" w:rsidR="00E05A49" w:rsidRPr="00A460EF" w:rsidRDefault="0051363C" w:rsidP="00E05A49">
                        <w:pPr>
                          <w:rPr>
                            <w:rFonts w:hAnsi="Franklin Gothic Book"/>
                            <w:b/>
                            <w:bCs/>
                            <w:color w:val="FFFFFF" w:themeColor="light1"/>
                            <w:kern w:val="24"/>
                            <w:sz w:val="28"/>
                            <w:szCs w:val="28"/>
                            <w14:ligatures w14:val="none"/>
                          </w:rPr>
                        </w:pPr>
                        <w:r>
                          <w:rPr>
                            <w:rFonts w:hAnsi="Franklin Gothic Book"/>
                            <w:b/>
                            <w:bCs/>
                            <w:color w:val="FFFFFF" w:themeColor="light1"/>
                            <w:kern w:val="24"/>
                            <w:sz w:val="28"/>
                            <w:szCs w:val="28"/>
                          </w:rPr>
                          <w:t>R</w:t>
                        </w:r>
                        <w:r w:rsidR="00E05A49" w:rsidRPr="00A460EF">
                          <w:rPr>
                            <w:rFonts w:hAnsi="Franklin Gothic Book"/>
                            <w:b/>
                            <w:bCs/>
                            <w:color w:val="FFFFFF" w:themeColor="light1"/>
                            <w:kern w:val="24"/>
                            <w:sz w:val="28"/>
                            <w:szCs w:val="28"/>
                          </w:rPr>
                          <w:t>ecord</w:t>
                        </w:r>
                      </w:p>
                    </w:txbxContent>
                  </v:textbox>
                </v:shape>
                <v:shape id="Picture 892648184" o:spid="_x0000_s1037" type="#_x0000_t75" alt="A person sitting at a computer&#10;&#10;Description automatically generated" style="position:absolute;left:1530;top:4792;width:4696;height:3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">
                  <v:imagedata r:id="rId22" o:title="A person sitting at a computer&#10;&#10;Description automatically generated"/>
                </v:shape>
                <w10:wrap anchorx="margin"/>
              </v:group>
            </w:pict>
          </mc:Fallback>
        </mc:AlternateContent>
      </w:r>
      <w:r>
        <w:rPr>
          <w:rFonts w:ascii="Arial" w:hAnsi="Arial" w:cs="Arial"/>
          <w:b/>
          <w:bCs/>
          <w:noProof/>
          <w:sz w:val="22"/>
          <w:szCs w:val="22"/>
        </w:rPr>
        <w:drawing>
          <wp:inline distT="0" distB="0" distL="0" distR="0" wp14:anchorId="5F010299" wp14:editId="6F26D177">
            <wp:extent cx="5664200" cy="5670550"/>
            <wp:effectExtent l="304800" t="0" r="317500" b="6350"/>
            <wp:docPr id="531829734"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23F4562D" w14:textId="77777777" w:rsidR="00E05A49" w:rsidRPr="00E05A49" w:rsidRDefault="00E05A49" w:rsidP="00E05A49"/>
    <w:p w14:paraId="1E94173A" w14:textId="37F1E255" w:rsidR="00E05A49" w:rsidRPr="00E05A49" w:rsidRDefault="00E05A49" w:rsidP="00E05A49">
      <w:pPr>
        <w:rPr>
          <w:rFonts w:ascii="Arial" w:hAnsi="Arial" w:cs="Arial"/>
          <w:b/>
          <w:bCs/>
          <w:noProof/>
          <w:color w:val="0070C0"/>
          <w:sz w:val="28"/>
          <w:szCs w:val="28"/>
        </w:rPr>
      </w:pPr>
      <w:r>
        <w:rPr>
          <w:rFonts w:ascii="Arial" w:hAnsi="Arial" w:cs="Arial"/>
          <w:b/>
          <w:bCs/>
          <w:noProof/>
          <w:color w:val="0070C0"/>
          <w:sz w:val="28"/>
          <w:szCs w:val="28"/>
        </w:rPr>
        <w:t>Safer Working Practices for staff and volunteers</w:t>
      </w:r>
    </w:p>
    <w:p w14:paraId="3D417198" w14:textId="6663C6D0" w:rsidR="00E05A49" w:rsidRPr="00E05A49" w:rsidRDefault="00E05A49" w:rsidP="00DB30EF">
      <w:pPr>
        <w:numPr>
          <w:ilvl w:val="0"/>
          <w:numId w:val="8"/>
        </w:numPr>
        <w:tabs>
          <w:tab w:val="left" w:pos="970"/>
        </w:tabs>
        <w:spacing w:line="240" w:lineRule="auto"/>
      </w:pPr>
      <w:r w:rsidRPr="00E05A49">
        <w:t>Be responsible for</w:t>
      </w:r>
      <w:r>
        <w:t xml:space="preserve"> your</w:t>
      </w:r>
      <w:r w:rsidRPr="00E05A49">
        <w:t xml:space="preserve"> behaviour and avoid conduct which would raise concern</w:t>
      </w:r>
    </w:p>
    <w:p w14:paraId="12AF9F73" w14:textId="7AD6C2AA" w:rsidR="00E05A49" w:rsidRPr="00E05A49" w:rsidRDefault="00E05A49" w:rsidP="00DB30EF">
      <w:pPr>
        <w:numPr>
          <w:ilvl w:val="0"/>
          <w:numId w:val="8"/>
        </w:numPr>
        <w:tabs>
          <w:tab w:val="left" w:pos="970"/>
        </w:tabs>
        <w:spacing w:line="240" w:lineRule="auto"/>
      </w:pPr>
      <w:r w:rsidRPr="00E05A49">
        <w:t>Dress appropriately, i.e. not revealing, no offensive slogans</w:t>
      </w:r>
      <w:r>
        <w:t>/</w:t>
      </w:r>
      <w:r w:rsidRPr="00E05A49">
        <w:t>ripped/torn, underwear to be seen</w:t>
      </w:r>
    </w:p>
    <w:p w14:paraId="7684C056" w14:textId="77777777" w:rsidR="00E05A49" w:rsidRPr="00E05A49" w:rsidRDefault="00E05A49" w:rsidP="00DB30EF">
      <w:pPr>
        <w:numPr>
          <w:ilvl w:val="0"/>
          <w:numId w:val="8"/>
        </w:numPr>
        <w:tabs>
          <w:tab w:val="left" w:pos="970"/>
        </w:tabs>
        <w:spacing w:line="240" w:lineRule="auto"/>
      </w:pPr>
      <w:r w:rsidRPr="00E05A49">
        <w:t>Work in an open and transparent way</w:t>
      </w:r>
    </w:p>
    <w:p w14:paraId="5DD3A0F8" w14:textId="77777777" w:rsidR="00E05A49" w:rsidRPr="00E05A49" w:rsidRDefault="00E05A49" w:rsidP="00DB30EF">
      <w:pPr>
        <w:numPr>
          <w:ilvl w:val="0"/>
          <w:numId w:val="8"/>
        </w:numPr>
        <w:tabs>
          <w:tab w:val="left" w:pos="970"/>
        </w:tabs>
        <w:spacing w:line="240" w:lineRule="auto"/>
      </w:pPr>
      <w:r w:rsidRPr="00E05A49">
        <w:t>Work in an area with the door open and can be visible</w:t>
      </w:r>
    </w:p>
    <w:p w14:paraId="1AD34282" w14:textId="1ACB837A" w:rsidR="00E05A49" w:rsidRPr="00E05A49" w:rsidRDefault="00E05A49" w:rsidP="00DB30EF">
      <w:pPr>
        <w:numPr>
          <w:ilvl w:val="0"/>
          <w:numId w:val="8"/>
        </w:numPr>
        <w:tabs>
          <w:tab w:val="left" w:pos="970"/>
        </w:tabs>
        <w:spacing w:line="240" w:lineRule="auto"/>
      </w:pPr>
      <w:r w:rsidRPr="00E05A49">
        <w:t xml:space="preserve">Not to use personal devices to take photographs. </w:t>
      </w:r>
      <w:r w:rsidR="00DB30EF">
        <w:t>U</w:t>
      </w:r>
      <w:r w:rsidRPr="00E05A49">
        <w:t xml:space="preserve">se </w:t>
      </w:r>
      <w:r w:rsidR="00DB30EF">
        <w:t xml:space="preserve">personal </w:t>
      </w:r>
      <w:r w:rsidRPr="00E05A49">
        <w:t>devices</w:t>
      </w:r>
      <w:r w:rsidR="00DB30EF">
        <w:t xml:space="preserve"> in</w:t>
      </w:r>
      <w:r w:rsidRPr="00E05A49">
        <w:t xml:space="preserve"> designated areas</w:t>
      </w:r>
    </w:p>
    <w:p w14:paraId="35AB24BB" w14:textId="77777777" w:rsidR="00E05A49" w:rsidRPr="00E05A49" w:rsidRDefault="00E05A49" w:rsidP="00DB30EF">
      <w:pPr>
        <w:numPr>
          <w:ilvl w:val="0"/>
          <w:numId w:val="8"/>
        </w:numPr>
        <w:tabs>
          <w:tab w:val="left" w:pos="970"/>
        </w:tabs>
        <w:spacing w:line="240" w:lineRule="auto"/>
      </w:pPr>
      <w:r w:rsidRPr="00E05A49">
        <w:t>Use professional judgement in situations outside of school within the community, discuss with your line manager as necessary</w:t>
      </w:r>
    </w:p>
    <w:p w14:paraId="01ACF9EC" w14:textId="77777777" w:rsidR="00E05A49" w:rsidRPr="00E05A49" w:rsidRDefault="00E05A49" w:rsidP="00DB30EF">
      <w:pPr>
        <w:numPr>
          <w:ilvl w:val="0"/>
          <w:numId w:val="8"/>
        </w:numPr>
        <w:tabs>
          <w:tab w:val="left" w:pos="970"/>
        </w:tabs>
        <w:spacing w:line="240" w:lineRule="auto"/>
      </w:pPr>
      <w:r w:rsidRPr="00E05A49">
        <w:t>Use physical contact that is appropriate for the situation, the age and stage of the child and for a limited duration</w:t>
      </w:r>
    </w:p>
    <w:p w14:paraId="63FC79FF" w14:textId="67B7B191" w:rsidR="00E05A49" w:rsidRPr="00E05A49" w:rsidRDefault="00E05A49" w:rsidP="00DB30EF">
      <w:pPr>
        <w:numPr>
          <w:ilvl w:val="0"/>
          <w:numId w:val="8"/>
        </w:numPr>
        <w:tabs>
          <w:tab w:val="left" w:pos="970"/>
        </w:tabs>
        <w:spacing w:line="240" w:lineRule="auto"/>
      </w:pPr>
      <w:r w:rsidRPr="00E05A49">
        <w:t>Maintain professional boundaries, inc not making sexual remarks, or humiliating a child</w:t>
      </w:r>
    </w:p>
    <w:p w14:paraId="22DD030C" w14:textId="656657B6" w:rsidR="00E05A49" w:rsidRPr="00E05A49" w:rsidRDefault="00E05A49" w:rsidP="00DB30EF">
      <w:pPr>
        <w:numPr>
          <w:ilvl w:val="0"/>
          <w:numId w:val="8"/>
        </w:numPr>
        <w:tabs>
          <w:tab w:val="left" w:pos="970"/>
        </w:tabs>
        <w:spacing w:line="240" w:lineRule="auto"/>
      </w:pPr>
      <w:r w:rsidRPr="00E05A49">
        <w:t>Discuss concerns / take advice from a senior member of staff</w:t>
      </w:r>
      <w:r w:rsidR="00DB30EF">
        <w:t>, including following policies</w:t>
      </w:r>
    </w:p>
    <w:sectPr w:rsidR="00E05A49" w:rsidRPr="00E05A49" w:rsidSect="00E05A4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Franklin Gothic Book">
    <w:altName w:val="Cambria"/>
    <w:panose1 w:val="020B05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D7A9F"/>
    <w:multiLevelType w:val="multilevel"/>
    <w:tmpl w:val="D6DC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8831B9"/>
    <w:multiLevelType w:val="hybridMultilevel"/>
    <w:tmpl w:val="8B5CEF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C006B"/>
    <w:multiLevelType w:val="hybridMultilevel"/>
    <w:tmpl w:val="2B7EE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7537ED"/>
    <w:multiLevelType w:val="hybridMultilevel"/>
    <w:tmpl w:val="F8F68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DC6038"/>
    <w:multiLevelType w:val="hybridMultilevel"/>
    <w:tmpl w:val="0C1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FE1875"/>
    <w:multiLevelType w:val="multilevel"/>
    <w:tmpl w:val="DE32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9C76B1"/>
    <w:multiLevelType w:val="multilevel"/>
    <w:tmpl w:val="DEBC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EF0CD4"/>
    <w:multiLevelType w:val="multilevel"/>
    <w:tmpl w:val="99E2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3360A5"/>
    <w:multiLevelType w:val="hybridMultilevel"/>
    <w:tmpl w:val="D17C252E"/>
    <w:lvl w:ilvl="0" w:tplc="AC5A6980">
      <w:start w:val="1"/>
      <w:numFmt w:val="bullet"/>
      <w:lvlText w:val=""/>
      <w:lvlJc w:val="left"/>
      <w:pPr>
        <w:tabs>
          <w:tab w:val="num" w:pos="720"/>
        </w:tabs>
        <w:ind w:left="720" w:hanging="360"/>
      </w:pPr>
      <w:rPr>
        <w:rFonts w:ascii="Wingdings" w:hAnsi="Wingdings" w:hint="default"/>
      </w:rPr>
    </w:lvl>
    <w:lvl w:ilvl="1" w:tplc="B1A0D9F2" w:tentative="1">
      <w:start w:val="1"/>
      <w:numFmt w:val="bullet"/>
      <w:lvlText w:val=""/>
      <w:lvlJc w:val="left"/>
      <w:pPr>
        <w:tabs>
          <w:tab w:val="num" w:pos="1440"/>
        </w:tabs>
        <w:ind w:left="1440" w:hanging="360"/>
      </w:pPr>
      <w:rPr>
        <w:rFonts w:ascii="Wingdings" w:hAnsi="Wingdings" w:hint="default"/>
      </w:rPr>
    </w:lvl>
    <w:lvl w:ilvl="2" w:tplc="9BF6BA44" w:tentative="1">
      <w:start w:val="1"/>
      <w:numFmt w:val="bullet"/>
      <w:lvlText w:val=""/>
      <w:lvlJc w:val="left"/>
      <w:pPr>
        <w:tabs>
          <w:tab w:val="num" w:pos="2160"/>
        </w:tabs>
        <w:ind w:left="2160" w:hanging="360"/>
      </w:pPr>
      <w:rPr>
        <w:rFonts w:ascii="Wingdings" w:hAnsi="Wingdings" w:hint="default"/>
      </w:rPr>
    </w:lvl>
    <w:lvl w:ilvl="3" w:tplc="36F6D63A" w:tentative="1">
      <w:start w:val="1"/>
      <w:numFmt w:val="bullet"/>
      <w:lvlText w:val=""/>
      <w:lvlJc w:val="left"/>
      <w:pPr>
        <w:tabs>
          <w:tab w:val="num" w:pos="2880"/>
        </w:tabs>
        <w:ind w:left="2880" w:hanging="360"/>
      </w:pPr>
      <w:rPr>
        <w:rFonts w:ascii="Wingdings" w:hAnsi="Wingdings" w:hint="default"/>
      </w:rPr>
    </w:lvl>
    <w:lvl w:ilvl="4" w:tplc="0FFA2B9A" w:tentative="1">
      <w:start w:val="1"/>
      <w:numFmt w:val="bullet"/>
      <w:lvlText w:val=""/>
      <w:lvlJc w:val="left"/>
      <w:pPr>
        <w:tabs>
          <w:tab w:val="num" w:pos="3600"/>
        </w:tabs>
        <w:ind w:left="3600" w:hanging="360"/>
      </w:pPr>
      <w:rPr>
        <w:rFonts w:ascii="Wingdings" w:hAnsi="Wingdings" w:hint="default"/>
      </w:rPr>
    </w:lvl>
    <w:lvl w:ilvl="5" w:tplc="1A6288CC" w:tentative="1">
      <w:start w:val="1"/>
      <w:numFmt w:val="bullet"/>
      <w:lvlText w:val=""/>
      <w:lvlJc w:val="left"/>
      <w:pPr>
        <w:tabs>
          <w:tab w:val="num" w:pos="4320"/>
        </w:tabs>
        <w:ind w:left="4320" w:hanging="360"/>
      </w:pPr>
      <w:rPr>
        <w:rFonts w:ascii="Wingdings" w:hAnsi="Wingdings" w:hint="default"/>
      </w:rPr>
    </w:lvl>
    <w:lvl w:ilvl="6" w:tplc="7ADA8240" w:tentative="1">
      <w:start w:val="1"/>
      <w:numFmt w:val="bullet"/>
      <w:lvlText w:val=""/>
      <w:lvlJc w:val="left"/>
      <w:pPr>
        <w:tabs>
          <w:tab w:val="num" w:pos="5040"/>
        </w:tabs>
        <w:ind w:left="5040" w:hanging="360"/>
      </w:pPr>
      <w:rPr>
        <w:rFonts w:ascii="Wingdings" w:hAnsi="Wingdings" w:hint="default"/>
      </w:rPr>
    </w:lvl>
    <w:lvl w:ilvl="7" w:tplc="31BC68FE" w:tentative="1">
      <w:start w:val="1"/>
      <w:numFmt w:val="bullet"/>
      <w:lvlText w:val=""/>
      <w:lvlJc w:val="left"/>
      <w:pPr>
        <w:tabs>
          <w:tab w:val="num" w:pos="5760"/>
        </w:tabs>
        <w:ind w:left="5760" w:hanging="360"/>
      </w:pPr>
      <w:rPr>
        <w:rFonts w:ascii="Wingdings" w:hAnsi="Wingdings" w:hint="default"/>
      </w:rPr>
    </w:lvl>
    <w:lvl w:ilvl="8" w:tplc="2E6AFCFC" w:tentative="1">
      <w:start w:val="1"/>
      <w:numFmt w:val="bullet"/>
      <w:lvlText w:val=""/>
      <w:lvlJc w:val="left"/>
      <w:pPr>
        <w:tabs>
          <w:tab w:val="num" w:pos="6480"/>
        </w:tabs>
        <w:ind w:left="6480" w:hanging="360"/>
      </w:pPr>
      <w:rPr>
        <w:rFonts w:ascii="Wingdings" w:hAnsi="Wingdings" w:hint="default"/>
      </w:rPr>
    </w:lvl>
  </w:abstractNum>
  <w:num w:numId="1" w16cid:durableId="188640414">
    <w:abstractNumId w:val="1"/>
  </w:num>
  <w:num w:numId="2" w16cid:durableId="945431863">
    <w:abstractNumId w:val="4"/>
  </w:num>
  <w:num w:numId="3" w16cid:durableId="334767364">
    <w:abstractNumId w:val="5"/>
  </w:num>
  <w:num w:numId="4" w16cid:durableId="158737913">
    <w:abstractNumId w:val="0"/>
  </w:num>
  <w:num w:numId="5" w16cid:durableId="1634942265">
    <w:abstractNumId w:val="7"/>
  </w:num>
  <w:num w:numId="6" w16cid:durableId="760835952">
    <w:abstractNumId w:val="6"/>
  </w:num>
  <w:num w:numId="7" w16cid:durableId="85808854">
    <w:abstractNumId w:val="2"/>
  </w:num>
  <w:num w:numId="8" w16cid:durableId="27611096">
    <w:abstractNumId w:val="8"/>
  </w:num>
  <w:num w:numId="9" w16cid:durableId="1674020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A49"/>
    <w:rsid w:val="001062BA"/>
    <w:rsid w:val="001962DB"/>
    <w:rsid w:val="0051363C"/>
    <w:rsid w:val="00CD0F14"/>
    <w:rsid w:val="00DB30EF"/>
    <w:rsid w:val="00E05A49"/>
    <w:rsid w:val="00FC44CE"/>
    <w:rsid w:val="11670682"/>
    <w:rsid w:val="50DC5F1F"/>
    <w:rsid w:val="722ECE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A45D5"/>
  <w15:chartTrackingRefBased/>
  <w15:docId w15:val="{0428120B-0922-4B29-84EA-89796A34F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5A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5A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5A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5A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5A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5A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A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A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A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A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5A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5A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5A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A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A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A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A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A49"/>
    <w:rPr>
      <w:rFonts w:eastAsiaTheme="majorEastAsia" w:cstheme="majorBidi"/>
      <w:color w:val="272727" w:themeColor="text1" w:themeTint="D8"/>
    </w:rPr>
  </w:style>
  <w:style w:type="paragraph" w:styleId="Title">
    <w:name w:val="Title"/>
    <w:basedOn w:val="Normal"/>
    <w:next w:val="Normal"/>
    <w:link w:val="TitleChar"/>
    <w:uiPriority w:val="10"/>
    <w:qFormat/>
    <w:rsid w:val="00E05A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A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A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A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A49"/>
    <w:pPr>
      <w:spacing w:before="160"/>
      <w:jc w:val="center"/>
    </w:pPr>
    <w:rPr>
      <w:i/>
      <w:iCs/>
      <w:color w:val="404040" w:themeColor="text1" w:themeTint="BF"/>
    </w:rPr>
  </w:style>
  <w:style w:type="character" w:customStyle="1" w:styleId="QuoteChar">
    <w:name w:val="Quote Char"/>
    <w:basedOn w:val="DefaultParagraphFont"/>
    <w:link w:val="Quote"/>
    <w:uiPriority w:val="29"/>
    <w:rsid w:val="00E05A49"/>
    <w:rPr>
      <w:i/>
      <w:iCs/>
      <w:color w:val="404040" w:themeColor="text1" w:themeTint="BF"/>
    </w:rPr>
  </w:style>
  <w:style w:type="paragraph" w:styleId="ListParagraph">
    <w:name w:val="List Paragraph"/>
    <w:basedOn w:val="Normal"/>
    <w:uiPriority w:val="34"/>
    <w:qFormat/>
    <w:rsid w:val="00E05A49"/>
    <w:pPr>
      <w:ind w:left="720"/>
      <w:contextualSpacing/>
    </w:pPr>
  </w:style>
  <w:style w:type="character" w:styleId="IntenseEmphasis">
    <w:name w:val="Intense Emphasis"/>
    <w:basedOn w:val="DefaultParagraphFont"/>
    <w:uiPriority w:val="21"/>
    <w:qFormat/>
    <w:rsid w:val="00E05A49"/>
    <w:rPr>
      <w:i/>
      <w:iCs/>
      <w:color w:val="0F4761" w:themeColor="accent1" w:themeShade="BF"/>
    </w:rPr>
  </w:style>
  <w:style w:type="paragraph" w:styleId="IntenseQuote">
    <w:name w:val="Intense Quote"/>
    <w:basedOn w:val="Normal"/>
    <w:next w:val="Normal"/>
    <w:link w:val="IntenseQuoteChar"/>
    <w:uiPriority w:val="30"/>
    <w:qFormat/>
    <w:rsid w:val="00E05A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A49"/>
    <w:rPr>
      <w:i/>
      <w:iCs/>
      <w:color w:val="0F4761" w:themeColor="accent1" w:themeShade="BF"/>
    </w:rPr>
  </w:style>
  <w:style w:type="character" w:styleId="IntenseReference">
    <w:name w:val="Intense Reference"/>
    <w:basedOn w:val="DefaultParagraphFont"/>
    <w:uiPriority w:val="32"/>
    <w:qFormat/>
    <w:rsid w:val="00E05A49"/>
    <w:rPr>
      <w:b/>
      <w:bCs/>
      <w:smallCaps/>
      <w:color w:val="0F4761" w:themeColor="accent1" w:themeShade="BF"/>
      <w:spacing w:val="5"/>
    </w:rPr>
  </w:style>
  <w:style w:type="table" w:styleId="TableGrid">
    <w:name w:val="Table Grid"/>
    <w:basedOn w:val="TableNormal"/>
    <w:uiPriority w:val="39"/>
    <w:rsid w:val="00E05A49"/>
    <w:pPr>
      <w:spacing w:after="0" w:line="240" w:lineRule="auto"/>
    </w:pPr>
    <w:rPr>
      <w:kern w:val="0"/>
      <w:sz w:val="18"/>
      <w:szCs w:val="18"/>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5A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pixabay.com/en/association-community-group-meeting-152746/" TargetMode="External"/><Relationship Id="rId26" Type="http://schemas.openxmlformats.org/officeDocument/2006/relationships/diagramColors" Target="diagrams/colors1.xml"/><Relationship Id="rId3" Type="http://schemas.openxmlformats.org/officeDocument/2006/relationships/customXml" Target="../customXml/item3.xml"/><Relationship Id="rId21" Type="http://schemas.openxmlformats.org/officeDocument/2006/relationships/hyperlink" Target="https://pixabay.com/en/computer-computer-monitor-men-2763393/" TargetMode="External"/><Relationship Id="rId7" Type="http://schemas.openxmlformats.org/officeDocument/2006/relationships/webSettings" Target="webSettings.xml"/><Relationship Id="rId12" Type="http://schemas.openxmlformats.org/officeDocument/2006/relationships/hyperlink" Target="https://openclipart.org/detail/171388/discussion" TargetMode="External"/><Relationship Id="rId17" Type="http://schemas.openxmlformats.org/officeDocument/2006/relationships/image" Target="media/image8.png"/><Relationship Id="rId25"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hyperlink" Target="https://openclipart.org/detail/194429/cartoon-eyes-by-prawny-194429" TargetMode="External"/><Relationship Id="rId23" Type="http://schemas.openxmlformats.org/officeDocument/2006/relationships/diagramData" Target="diagrams/data1.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1.png"/><Relationship Id="rId27"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D11D07-35EC-45BB-BB6C-4AD3CB4B686D}" type="doc">
      <dgm:prSet loTypeId="urn:microsoft.com/office/officeart/2005/8/layout/process2" loCatId="process" qsTypeId="urn:microsoft.com/office/officeart/2005/8/quickstyle/simple1" qsCatId="simple" csTypeId="urn:microsoft.com/office/officeart/2005/8/colors/accent1_2" csCatId="accent1" phldr="1"/>
      <dgm:spPr/>
    </dgm:pt>
    <dgm:pt modelId="{73E43C36-8270-4767-9218-5A66E8771584}">
      <dgm:prSet phldrT="[Text]" custT="1"/>
      <dgm:spPr>
        <a:solidFill>
          <a:schemeClr val="tx2">
            <a:lumMod val="25000"/>
            <a:lumOff val="75000"/>
          </a:schemeClr>
        </a:solidFill>
      </dgm:spPr>
      <dgm:t>
        <a:bodyPr/>
        <a:lstStyle/>
        <a:p>
          <a:r>
            <a:rPr lang="en-GB" sz="1050" b="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above. </a:t>
          </a:r>
          <a:endParaRPr lang="en-GB" sz="1050"/>
        </a:p>
      </dgm:t>
    </dgm:pt>
    <dgm:pt modelId="{CAAE3E13-F095-4E35-B8AF-E5182FB84FB7}" type="parTrans" cxnId="{1F4EC015-048D-4F47-A73E-D966891BED21}">
      <dgm:prSet/>
      <dgm:spPr/>
      <dgm:t>
        <a:bodyPr/>
        <a:lstStyle/>
        <a:p>
          <a:endParaRPr lang="en-GB"/>
        </a:p>
      </dgm:t>
    </dgm:pt>
    <dgm:pt modelId="{6A3A1307-90E8-401E-A984-50E76EF4B460}" type="sibTrans" cxnId="{1F4EC015-048D-4F47-A73E-D966891BED21}">
      <dgm:prSet/>
      <dgm:spPr/>
      <dgm:t>
        <a:bodyPr/>
        <a:lstStyle/>
        <a:p>
          <a:endParaRPr lang="en-GB"/>
        </a:p>
      </dgm:t>
    </dgm:pt>
    <dgm:pt modelId="{727037D4-FE1F-4CDB-8C6A-3A32C6049CBD}">
      <dgm:prSet phldrT="[Text]" custT="1"/>
      <dgm:spPr>
        <a:solidFill>
          <a:schemeClr val="tx2">
            <a:lumMod val="50000"/>
            <a:lumOff val="50000"/>
          </a:schemeClr>
        </a:solidFill>
      </dgm:spPr>
      <dgm:t>
        <a:bodyPr/>
        <a:lstStyle/>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a:solidFill>
                <a:sysClr val="windowText" lastClr="000000">
                  <a:alpha val="80000"/>
                </a:sysClr>
              </a:solidFill>
              <a:latin typeface="Arial" panose="020B0604020202020204" pitchFamily="34" charset="0"/>
              <a:cs typeface="Arial" panose="020B0604020202020204" pitchFamily="34" charset="0"/>
            </a:rPr>
            <a:t>TED</a:t>
          </a:r>
          <a:r>
            <a:rPr lang="en-GB" sz="1050">
              <a:solidFill>
                <a:sysClr val="windowText" lastClr="000000">
                  <a:alpha val="80000"/>
                </a:sysClr>
              </a:solidFill>
              <a:latin typeface="Arial" panose="020B0604020202020204" pitchFamily="34" charset="0"/>
              <a:cs typeface="Arial" panose="020B0604020202020204" pitchFamily="34" charset="0"/>
            </a:rPr>
            <a:t> -</a:t>
          </a:r>
          <a:r>
            <a:rPr lang="en-GB" sz="1050" b="1">
              <a:solidFill>
                <a:sysClr val="windowText" lastClr="000000">
                  <a:alpha val="80000"/>
                </a:sysClr>
              </a:solidFill>
              <a:latin typeface="Arial" panose="020B0604020202020204" pitchFamily="34" charset="0"/>
              <a:cs typeface="Arial" panose="020B0604020202020204" pitchFamily="34" charset="0"/>
            </a:rPr>
            <a:t>T</a:t>
          </a:r>
          <a:r>
            <a:rPr lang="en-GB" sz="1050">
              <a:solidFill>
                <a:sysClr val="windowText" lastClr="000000">
                  <a:alpha val="80000"/>
                </a:sysClr>
              </a:solidFill>
              <a:latin typeface="Arial" panose="020B0604020202020204" pitchFamily="34" charset="0"/>
              <a:cs typeface="Arial" panose="020B0604020202020204" pitchFamily="34" charset="0"/>
            </a:rPr>
            <a:t>ell, </a:t>
          </a:r>
          <a:r>
            <a:rPr lang="en-GB" sz="1050" b="1">
              <a:solidFill>
                <a:sysClr val="windowText" lastClr="000000">
                  <a:alpha val="80000"/>
                </a:sysClr>
              </a:solidFill>
              <a:latin typeface="Arial" panose="020B0604020202020204" pitchFamily="34" charset="0"/>
              <a:cs typeface="Arial" panose="020B0604020202020204" pitchFamily="34" charset="0"/>
            </a:rPr>
            <a:t>E</a:t>
          </a:r>
          <a:r>
            <a:rPr lang="en-GB" sz="1050">
              <a:solidFill>
                <a:sysClr val="windowText" lastClr="000000">
                  <a:alpha val="80000"/>
                </a:sysClr>
              </a:solidFill>
              <a:latin typeface="Arial" panose="020B0604020202020204" pitchFamily="34" charset="0"/>
              <a:cs typeface="Arial" panose="020B0604020202020204" pitchFamily="34" charset="0"/>
            </a:rPr>
            <a:t>xplain, </a:t>
          </a:r>
          <a:r>
            <a:rPr lang="en-GB" sz="1050" b="1">
              <a:solidFill>
                <a:sysClr val="windowText" lastClr="000000">
                  <a:alpha val="80000"/>
                </a:sysClr>
              </a:solidFill>
              <a:latin typeface="Arial" panose="020B0604020202020204" pitchFamily="34" charset="0"/>
              <a:cs typeface="Arial" panose="020B0604020202020204" pitchFamily="34" charset="0"/>
            </a:rPr>
            <a:t>D</a:t>
          </a:r>
          <a:r>
            <a:rPr lang="en-GB" sz="1050">
              <a:solidFill>
                <a:sysClr val="windowText" lastClr="000000">
                  <a:alpha val="80000"/>
                </a:sysClr>
              </a:solidFill>
              <a:latin typeface="Arial" panose="020B0604020202020204" pitchFamily="34" charset="0"/>
              <a:cs typeface="Arial" panose="020B0604020202020204" pitchFamily="34" charset="0"/>
            </a:rPr>
            <a:t>escribe…) </a:t>
          </a:r>
        </a:p>
      </dgm:t>
    </dgm:pt>
    <dgm:pt modelId="{71A83A66-BAA1-4033-B6CA-8129AB31CF77}" type="parTrans" cxnId="{9ACE8FDE-2E77-47A5-B210-165293E8B2B8}">
      <dgm:prSet/>
      <dgm:spPr/>
      <dgm:t>
        <a:bodyPr/>
        <a:lstStyle/>
        <a:p>
          <a:endParaRPr lang="en-GB"/>
        </a:p>
      </dgm:t>
    </dgm:pt>
    <dgm:pt modelId="{89D7213B-07D1-4EEE-8B57-D4B9E664BF4E}" type="sibTrans" cxnId="{9ACE8FDE-2E77-47A5-B210-165293E8B2B8}">
      <dgm:prSet/>
      <dgm:spPr/>
      <dgm:t>
        <a:bodyPr/>
        <a:lstStyle/>
        <a:p>
          <a:endParaRPr lang="en-GB"/>
        </a:p>
      </dgm:t>
    </dgm:pt>
    <dgm:pt modelId="{6AB31305-EF8C-482A-B4BA-C6D027C56EA3}">
      <dgm:prSet phldrT="[Text]" custT="1"/>
      <dgm:spPr>
        <a:solidFill>
          <a:schemeClr val="tx2">
            <a:lumMod val="75000"/>
            <a:lumOff val="25000"/>
            <a:alpha val="80000"/>
          </a:schemeClr>
        </a:solidFill>
      </dgm:spPr>
      <dgm:t>
        <a:bodyPr/>
        <a:lstStyle/>
        <a:p>
          <a:pPr>
            <a:buNone/>
          </a:pPr>
          <a:r>
            <a:rPr lang="en-GB" sz="1050" b="0">
              <a:solidFill>
                <a:sysClr val="windowText" lastClr="000000"/>
              </a:solidFill>
              <a:latin typeface="Arial" panose="020B0604020202020204" pitchFamily="34" charset="0"/>
              <a:cs typeface="Arial" panose="020B0604020202020204" pitchFamily="34" charset="0"/>
            </a:rPr>
            <a:t>3. </a:t>
          </a:r>
          <a:r>
            <a:rPr lang="en-GB" sz="1050" b="1">
              <a:solidFill>
                <a:sysClr val="windowText" lastClr="000000"/>
              </a:solidFill>
              <a:latin typeface="Arial" panose="020B0604020202020204" pitchFamily="34" charset="0"/>
              <a:cs typeface="Arial" panose="020B0604020202020204" pitchFamily="34" charset="0"/>
            </a:rPr>
            <a:t>All concerns, however small,</a:t>
          </a:r>
          <a:r>
            <a:rPr lang="en-GB" sz="105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a:solidFill>
                <a:sysClr val="windowText" lastClr="000000"/>
              </a:solidFill>
              <a:latin typeface="Arial" panose="020B0604020202020204" pitchFamily="34" charset="0"/>
              <a:cs typeface="Arial" panose="020B0604020202020204" pitchFamily="34" charset="0"/>
            </a:rPr>
            <a:t>immediately, without delay</a:t>
          </a:r>
          <a:r>
            <a:rPr lang="en-GB" sz="1050" b="1" i="1"/>
            <a:t>.</a:t>
          </a:r>
          <a:endParaRPr lang="en-GB" sz="1050">
            <a:solidFill>
              <a:sysClr val="windowText" lastClr="000000"/>
            </a:solidFill>
            <a:latin typeface="Arial" panose="020B0604020202020204" pitchFamily="34" charset="0"/>
            <a:cs typeface="Arial" panose="020B0604020202020204" pitchFamily="34" charset="0"/>
          </a:endParaRPr>
        </a:p>
      </dgm:t>
    </dgm:pt>
    <dgm:pt modelId="{3EB1D579-5F50-4B2C-BE18-56FADA283265}" type="parTrans" cxnId="{4FE1C0AB-E9D6-43BD-AD0F-12A30DED1EAE}">
      <dgm:prSet/>
      <dgm:spPr/>
      <dgm:t>
        <a:bodyPr/>
        <a:lstStyle/>
        <a:p>
          <a:endParaRPr lang="en-GB"/>
        </a:p>
      </dgm:t>
    </dgm:pt>
    <dgm:pt modelId="{87F849F1-7586-4091-A936-41F4D8DC0168}" type="sibTrans" cxnId="{4FE1C0AB-E9D6-43BD-AD0F-12A30DED1EAE}">
      <dgm:prSet/>
      <dgm:spPr/>
      <dgm:t>
        <a:bodyPr/>
        <a:lstStyle/>
        <a:p>
          <a:endParaRPr lang="en-GB"/>
        </a:p>
      </dgm:t>
    </dgm:pt>
    <dgm:pt modelId="{39C0ED4D-B33D-4ADC-8505-60CA338DB980}">
      <dgm:prSet phldrT="[Text]" custT="1"/>
      <dgm:spPr>
        <a:solidFill>
          <a:srgbClr val="002060"/>
        </a:solidFill>
      </dgm:spPr>
      <dgm:t>
        <a:bodyPr/>
        <a:lstStyle/>
        <a:p>
          <a:pPr>
            <a:buFont typeface="Symbol" panose="05050102010706020507" pitchFamily="18" charset="2"/>
            <a:buChar char=""/>
          </a:pPr>
          <a:r>
            <a:rPr lang="en-GB" sz="105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a:solidFill>
                <a:schemeClr val="bg1">
                  <a:alpha val="80000"/>
                </a:schemeClr>
              </a:solidFill>
            </a:rPr>
            <a:t>The DSL will decide if any concerns require a referral to the Local Authority Safeguarding Hub and/or police.</a:t>
          </a:r>
          <a:endParaRPr lang="en-GB" sz="1050">
            <a:solidFill>
              <a:schemeClr val="bg1">
                <a:alpha val="80000"/>
              </a:schemeClr>
            </a:solidFill>
            <a:latin typeface="Arial" panose="020B0604020202020204" pitchFamily="34" charset="0"/>
            <a:cs typeface="Arial" panose="020B0604020202020204" pitchFamily="34" charset="0"/>
          </a:endParaRPr>
        </a:p>
      </dgm:t>
    </dgm:pt>
    <dgm:pt modelId="{79997024-FD4B-421B-8CF4-71C9CCCFD90B}" type="parTrans" cxnId="{5CABA147-980F-4E2E-BEA4-46E018E6B568}">
      <dgm:prSet/>
      <dgm:spPr/>
      <dgm:t>
        <a:bodyPr/>
        <a:lstStyle/>
        <a:p>
          <a:endParaRPr lang="en-GB"/>
        </a:p>
      </dgm:t>
    </dgm:pt>
    <dgm:pt modelId="{0D5A90BD-ADF2-4033-BB0F-2269A2BFD998}" type="sibTrans" cxnId="{5CABA147-980F-4E2E-BEA4-46E018E6B568}">
      <dgm:prSet/>
      <dgm:spPr/>
      <dgm:t>
        <a:bodyPr/>
        <a:lstStyle/>
        <a:p>
          <a:endParaRPr lang="en-GB"/>
        </a:p>
      </dgm:t>
    </dgm:pt>
    <dgm:pt modelId="{7878C664-E41D-4592-927E-7563020B13ED}" type="pres">
      <dgm:prSet presAssocID="{5BD11D07-35EC-45BB-BB6C-4AD3CB4B686D}" presName="linearFlow" presStyleCnt="0">
        <dgm:presLayoutVars>
          <dgm:resizeHandles val="exact"/>
        </dgm:presLayoutVars>
      </dgm:prSet>
      <dgm:spPr/>
    </dgm:pt>
    <dgm:pt modelId="{5D2C66FC-B991-4155-ABEE-A4CF03D197CD}" type="pres">
      <dgm:prSet presAssocID="{73E43C36-8270-4767-9218-5A66E8771584}" presName="node" presStyleLbl="node1" presStyleIdx="0" presStyleCnt="4" custScaleX="126803" custScaleY="99838" custLinFactNeighborX="-2257" custLinFactNeighborY="1806">
        <dgm:presLayoutVars>
          <dgm:bulletEnabled val="1"/>
        </dgm:presLayoutVars>
      </dgm:prSet>
      <dgm:spPr/>
    </dgm:pt>
    <dgm:pt modelId="{8ADF958E-CF8A-4CEF-804F-89FD8A9CF5CF}" type="pres">
      <dgm:prSet presAssocID="{6A3A1307-90E8-401E-A984-50E76EF4B460}" presName="sibTrans" presStyleLbl="sibTrans2D1" presStyleIdx="0" presStyleCnt="3" custAng="159487"/>
      <dgm:spPr/>
    </dgm:pt>
    <dgm:pt modelId="{22B88FF3-15AD-4318-A843-13E4FEE57612}" type="pres">
      <dgm:prSet presAssocID="{6A3A1307-90E8-401E-A984-50E76EF4B460}" presName="connectorText" presStyleLbl="sibTrans2D1" presStyleIdx="0" presStyleCnt="3"/>
      <dgm:spPr/>
    </dgm:pt>
    <dgm:pt modelId="{FC747E68-2693-410D-AF37-CE4DF2AD5B78}" type="pres">
      <dgm:prSet presAssocID="{727037D4-FE1F-4CDB-8C6A-3A32C6049CBD}" presName="node" presStyleLbl="node1" presStyleIdx="1" presStyleCnt="4" custScaleX="193614" custScaleY="197014" custLinFactNeighborX="3145" custLinFactNeighborY="-6289">
        <dgm:presLayoutVars>
          <dgm:bulletEnabled val="1"/>
        </dgm:presLayoutVars>
      </dgm:prSet>
      <dgm:spPr/>
    </dgm:pt>
    <dgm:pt modelId="{33B17EAB-A5A5-405C-B0B1-8FDF03F64345}" type="pres">
      <dgm:prSet presAssocID="{89D7213B-07D1-4EEE-8B57-D4B9E664BF4E}" presName="sibTrans" presStyleLbl="sibTrans2D1" presStyleIdx="1" presStyleCnt="3"/>
      <dgm:spPr/>
    </dgm:pt>
    <dgm:pt modelId="{03AF9869-75B2-4E76-B8B3-03FAC417C2FF}" type="pres">
      <dgm:prSet presAssocID="{89D7213B-07D1-4EEE-8B57-D4B9E664BF4E}" presName="connectorText" presStyleLbl="sibTrans2D1" presStyleIdx="1" presStyleCnt="3"/>
      <dgm:spPr/>
    </dgm:pt>
    <dgm:pt modelId="{D260EF23-567E-4726-8EB7-E32241EC4B51}" type="pres">
      <dgm:prSet presAssocID="{6AB31305-EF8C-482A-B4BA-C6D027C56EA3}" presName="node" presStyleLbl="node1" presStyleIdx="2" presStyleCnt="4" custScaleX="164565" custScaleY="153940" custLinFactNeighborX="168" custLinFactNeighborY="-4718">
        <dgm:presLayoutVars>
          <dgm:bulletEnabled val="1"/>
        </dgm:presLayoutVars>
      </dgm:prSet>
      <dgm:spPr/>
    </dgm:pt>
    <dgm:pt modelId="{B19754A7-A44E-4D75-8434-57AA334B1A57}" type="pres">
      <dgm:prSet presAssocID="{87F849F1-7586-4091-A936-41F4D8DC0168}" presName="sibTrans" presStyleLbl="sibTrans2D1" presStyleIdx="2" presStyleCnt="3"/>
      <dgm:spPr/>
    </dgm:pt>
    <dgm:pt modelId="{84666118-A407-45B7-99B2-BD66FCEDF83E}" type="pres">
      <dgm:prSet presAssocID="{87F849F1-7586-4091-A936-41F4D8DC0168}" presName="connectorText" presStyleLbl="sibTrans2D1" presStyleIdx="2" presStyleCnt="3"/>
      <dgm:spPr/>
    </dgm:pt>
    <dgm:pt modelId="{BC154851-912E-4A3B-BE89-3F3A89D4F589}" type="pres">
      <dgm:prSet presAssocID="{39C0ED4D-B33D-4ADC-8505-60CA338DB980}" presName="node" presStyleLbl="node1" presStyleIdx="3" presStyleCnt="4" custScaleX="126803" custScaleY="99838">
        <dgm:presLayoutVars>
          <dgm:bulletEnabled val="1"/>
        </dgm:presLayoutVars>
      </dgm:prSet>
      <dgm:spPr/>
    </dgm:pt>
  </dgm:ptLst>
  <dgm:cxnLst>
    <dgm:cxn modelId="{9DAA6203-49AC-4329-B58A-EB30BBB38958}" type="presOf" srcId="{39C0ED4D-B33D-4ADC-8505-60CA338DB980}" destId="{BC154851-912E-4A3B-BE89-3F3A89D4F589}" srcOrd="0" destOrd="0" presId="urn:microsoft.com/office/officeart/2005/8/layout/process2"/>
    <dgm:cxn modelId="{1F4EC015-048D-4F47-A73E-D966891BED21}" srcId="{5BD11D07-35EC-45BB-BB6C-4AD3CB4B686D}" destId="{73E43C36-8270-4767-9218-5A66E8771584}" srcOrd="0" destOrd="0" parTransId="{CAAE3E13-F095-4E35-B8AF-E5182FB84FB7}" sibTransId="{6A3A1307-90E8-401E-A984-50E76EF4B460}"/>
    <dgm:cxn modelId="{F37E5226-25E4-4805-95EF-8423DD3D228B}" type="presOf" srcId="{73E43C36-8270-4767-9218-5A66E8771584}" destId="{5D2C66FC-B991-4155-ABEE-A4CF03D197CD}" srcOrd="0" destOrd="0" presId="urn:microsoft.com/office/officeart/2005/8/layout/process2"/>
    <dgm:cxn modelId="{46EF1D28-5BA3-4CA9-856C-44455AD7768B}" type="presOf" srcId="{6A3A1307-90E8-401E-A984-50E76EF4B460}" destId="{22B88FF3-15AD-4318-A843-13E4FEE57612}" srcOrd="1" destOrd="0" presId="urn:microsoft.com/office/officeart/2005/8/layout/process2"/>
    <dgm:cxn modelId="{DC189060-4F6E-4806-9819-80C042E32BF1}" type="presOf" srcId="{87F849F1-7586-4091-A936-41F4D8DC0168}" destId="{B19754A7-A44E-4D75-8434-57AA334B1A57}" srcOrd="0" destOrd="0" presId="urn:microsoft.com/office/officeart/2005/8/layout/process2"/>
    <dgm:cxn modelId="{CB725462-AAFF-4276-B053-396966A2250A}" type="presOf" srcId="{89D7213B-07D1-4EEE-8B57-D4B9E664BF4E}" destId="{03AF9869-75B2-4E76-B8B3-03FAC417C2FF}" srcOrd="1" destOrd="0" presId="urn:microsoft.com/office/officeart/2005/8/layout/process2"/>
    <dgm:cxn modelId="{8DA89947-D579-41D6-9443-221B8A023BA7}" type="presOf" srcId="{5BD11D07-35EC-45BB-BB6C-4AD3CB4B686D}" destId="{7878C664-E41D-4592-927E-7563020B13ED}" srcOrd="0" destOrd="0" presId="urn:microsoft.com/office/officeart/2005/8/layout/process2"/>
    <dgm:cxn modelId="{5CABA147-980F-4E2E-BEA4-46E018E6B568}" srcId="{5BD11D07-35EC-45BB-BB6C-4AD3CB4B686D}" destId="{39C0ED4D-B33D-4ADC-8505-60CA338DB980}" srcOrd="3" destOrd="0" parTransId="{79997024-FD4B-421B-8CF4-71C9CCCFD90B}" sibTransId="{0D5A90BD-ADF2-4033-BB0F-2269A2BFD998}"/>
    <dgm:cxn modelId="{D70C798C-B854-4FCB-8E6E-91C5972DF24A}" type="presOf" srcId="{727037D4-FE1F-4CDB-8C6A-3A32C6049CBD}" destId="{FC747E68-2693-410D-AF37-CE4DF2AD5B78}" srcOrd="0" destOrd="0" presId="urn:microsoft.com/office/officeart/2005/8/layout/process2"/>
    <dgm:cxn modelId="{F270FFAA-1270-4DF0-8711-6D161CB9E581}" type="presOf" srcId="{6AB31305-EF8C-482A-B4BA-C6D027C56EA3}" destId="{D260EF23-567E-4726-8EB7-E32241EC4B51}" srcOrd="0" destOrd="0" presId="urn:microsoft.com/office/officeart/2005/8/layout/process2"/>
    <dgm:cxn modelId="{4FE1C0AB-E9D6-43BD-AD0F-12A30DED1EAE}" srcId="{5BD11D07-35EC-45BB-BB6C-4AD3CB4B686D}" destId="{6AB31305-EF8C-482A-B4BA-C6D027C56EA3}" srcOrd="2" destOrd="0" parTransId="{3EB1D579-5F50-4B2C-BE18-56FADA283265}" sibTransId="{87F849F1-7586-4091-A936-41F4D8DC0168}"/>
    <dgm:cxn modelId="{527684CE-2FD8-48B4-8669-A43CF18C8F44}" type="presOf" srcId="{87F849F1-7586-4091-A936-41F4D8DC0168}" destId="{84666118-A407-45B7-99B2-BD66FCEDF83E}" srcOrd="1" destOrd="0" presId="urn:microsoft.com/office/officeart/2005/8/layout/process2"/>
    <dgm:cxn modelId="{9ACE8FDE-2E77-47A5-B210-165293E8B2B8}" srcId="{5BD11D07-35EC-45BB-BB6C-4AD3CB4B686D}" destId="{727037D4-FE1F-4CDB-8C6A-3A32C6049CBD}" srcOrd="1" destOrd="0" parTransId="{71A83A66-BAA1-4033-B6CA-8129AB31CF77}" sibTransId="{89D7213B-07D1-4EEE-8B57-D4B9E664BF4E}"/>
    <dgm:cxn modelId="{774DC5E8-2640-4DE5-BDF6-A3ADC27DA090}" type="presOf" srcId="{6A3A1307-90E8-401E-A984-50E76EF4B460}" destId="{8ADF958E-CF8A-4CEF-804F-89FD8A9CF5CF}" srcOrd="0" destOrd="0" presId="urn:microsoft.com/office/officeart/2005/8/layout/process2"/>
    <dgm:cxn modelId="{D00E3BED-B9B7-4E2D-B597-68CD3F47EFA9}" type="presOf" srcId="{89D7213B-07D1-4EEE-8B57-D4B9E664BF4E}" destId="{33B17EAB-A5A5-405C-B0B1-8FDF03F64345}" srcOrd="0" destOrd="0" presId="urn:microsoft.com/office/officeart/2005/8/layout/process2"/>
    <dgm:cxn modelId="{07BB9F78-63C6-42F3-8CD4-EB8DBC78F367}" type="presParOf" srcId="{7878C664-E41D-4592-927E-7563020B13ED}" destId="{5D2C66FC-B991-4155-ABEE-A4CF03D197CD}" srcOrd="0" destOrd="0" presId="urn:microsoft.com/office/officeart/2005/8/layout/process2"/>
    <dgm:cxn modelId="{6B2F6E0A-718D-4F9C-8033-211CD3665BAC}" type="presParOf" srcId="{7878C664-E41D-4592-927E-7563020B13ED}" destId="{8ADF958E-CF8A-4CEF-804F-89FD8A9CF5CF}" srcOrd="1" destOrd="0" presId="urn:microsoft.com/office/officeart/2005/8/layout/process2"/>
    <dgm:cxn modelId="{F7247B1F-361D-4C75-9301-B3FA0F07F1CC}" type="presParOf" srcId="{8ADF958E-CF8A-4CEF-804F-89FD8A9CF5CF}" destId="{22B88FF3-15AD-4318-A843-13E4FEE57612}" srcOrd="0" destOrd="0" presId="urn:microsoft.com/office/officeart/2005/8/layout/process2"/>
    <dgm:cxn modelId="{D10ACF88-43D0-4444-B8E6-6325E490ED40}" type="presParOf" srcId="{7878C664-E41D-4592-927E-7563020B13ED}" destId="{FC747E68-2693-410D-AF37-CE4DF2AD5B78}" srcOrd="2" destOrd="0" presId="urn:microsoft.com/office/officeart/2005/8/layout/process2"/>
    <dgm:cxn modelId="{0F3356FD-CAE2-4F44-9D67-7A932A6A550A}" type="presParOf" srcId="{7878C664-E41D-4592-927E-7563020B13ED}" destId="{33B17EAB-A5A5-405C-B0B1-8FDF03F64345}" srcOrd="3" destOrd="0" presId="urn:microsoft.com/office/officeart/2005/8/layout/process2"/>
    <dgm:cxn modelId="{CAF76189-BCCA-4927-BE1D-1357C921B14F}" type="presParOf" srcId="{33B17EAB-A5A5-405C-B0B1-8FDF03F64345}" destId="{03AF9869-75B2-4E76-B8B3-03FAC417C2FF}" srcOrd="0" destOrd="0" presId="urn:microsoft.com/office/officeart/2005/8/layout/process2"/>
    <dgm:cxn modelId="{6447D737-FF20-4929-8CF8-4F967A6C6A1E}" type="presParOf" srcId="{7878C664-E41D-4592-927E-7563020B13ED}" destId="{D260EF23-567E-4726-8EB7-E32241EC4B51}" srcOrd="4" destOrd="0" presId="urn:microsoft.com/office/officeart/2005/8/layout/process2"/>
    <dgm:cxn modelId="{3AF2EBCB-78A7-4FE9-B173-00A5E195EC78}" type="presParOf" srcId="{7878C664-E41D-4592-927E-7563020B13ED}" destId="{B19754A7-A44E-4D75-8434-57AA334B1A57}" srcOrd="5" destOrd="0" presId="urn:microsoft.com/office/officeart/2005/8/layout/process2"/>
    <dgm:cxn modelId="{266FBE31-1332-4981-B25E-157B30AF3A8F}" type="presParOf" srcId="{B19754A7-A44E-4D75-8434-57AA334B1A57}" destId="{84666118-A407-45B7-99B2-BD66FCEDF83E}" srcOrd="0" destOrd="0" presId="urn:microsoft.com/office/officeart/2005/8/layout/process2"/>
    <dgm:cxn modelId="{5BFCABBE-9738-4575-9207-42B016F720B3}" type="presParOf" srcId="{7878C664-E41D-4592-927E-7563020B13ED}" destId="{BC154851-912E-4A3B-BE89-3F3A89D4F589}" srcOrd="6" destOrd="0" presId="urn:microsoft.com/office/officeart/2005/8/layout/process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2C66FC-B991-4155-ABEE-A4CF03D197CD}">
      <dsp:nvSpPr>
        <dsp:cNvPr id="0" name=""/>
        <dsp:cNvSpPr/>
      </dsp:nvSpPr>
      <dsp:spPr>
        <a:xfrm>
          <a:off x="710787" y="13050"/>
          <a:ext cx="4096786" cy="806398"/>
        </a:xfrm>
        <a:prstGeom prst="roundRect">
          <a:avLst>
            <a:gd name="adj" fmla="val 10000"/>
          </a:avLst>
        </a:prstGeom>
        <a:solidFill>
          <a:schemeClr val="tx2">
            <a:lumMod val="25000"/>
            <a:lumOff val="75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above. </a:t>
          </a:r>
          <a:endParaRPr lang="en-GB" sz="1050" kern="1200"/>
        </a:p>
      </dsp:txBody>
      <dsp:txXfrm>
        <a:off x="734406" y="36669"/>
        <a:ext cx="4049548" cy="759160"/>
      </dsp:txXfrm>
    </dsp:sp>
    <dsp:sp modelId="{8ADF958E-CF8A-4CEF-804F-89FD8A9CF5CF}">
      <dsp:nvSpPr>
        <dsp:cNvPr id="0" name=""/>
        <dsp:cNvSpPr/>
      </dsp:nvSpPr>
      <dsp:spPr>
        <a:xfrm rot="5399934">
          <a:off x="2647190" y="823295"/>
          <a:ext cx="278671"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5400000">
        <a:off x="2677485" y="865694"/>
        <a:ext cx="218080" cy="195070"/>
      </dsp:txXfrm>
    </dsp:sp>
    <dsp:sp modelId="{FC747E68-2693-410D-AF37-CE4DF2AD5B78}">
      <dsp:nvSpPr>
        <dsp:cNvPr id="0" name=""/>
        <dsp:cNvSpPr/>
      </dsp:nvSpPr>
      <dsp:spPr>
        <a:xfrm>
          <a:off x="-295567" y="1190610"/>
          <a:ext cx="6255334" cy="1591295"/>
        </a:xfrm>
        <a:prstGeom prst="roundRect">
          <a:avLst>
            <a:gd name="adj" fmla="val 10000"/>
          </a:avLst>
        </a:prstGeom>
        <a:solidFill>
          <a:schemeClr val="tx2">
            <a:lumMod val="50000"/>
            <a:lumOff val="5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kern="1200">
              <a:solidFill>
                <a:sysClr val="windowText" lastClr="000000">
                  <a:alpha val="80000"/>
                </a:sysClr>
              </a:solidFill>
              <a:latin typeface="Arial" panose="020B0604020202020204" pitchFamily="34" charset="0"/>
              <a:cs typeface="Arial" panose="020B0604020202020204" pitchFamily="34" charset="0"/>
            </a:rPr>
            <a:t>TED</a:t>
          </a:r>
          <a:r>
            <a:rPr lang="en-GB" sz="1050" kern="1200">
              <a:solidFill>
                <a:sysClr val="windowText" lastClr="000000">
                  <a:alpha val="80000"/>
                </a:sysClr>
              </a:solidFill>
              <a:latin typeface="Arial" panose="020B0604020202020204" pitchFamily="34" charset="0"/>
              <a:cs typeface="Arial" panose="020B0604020202020204" pitchFamily="34" charset="0"/>
            </a:rPr>
            <a:t> -</a:t>
          </a:r>
          <a:r>
            <a:rPr lang="en-GB" sz="1050" b="1" kern="1200">
              <a:solidFill>
                <a:sysClr val="windowText" lastClr="000000">
                  <a:alpha val="80000"/>
                </a:sysClr>
              </a:solidFill>
              <a:latin typeface="Arial" panose="020B0604020202020204" pitchFamily="34" charset="0"/>
              <a:cs typeface="Arial" panose="020B0604020202020204" pitchFamily="34" charset="0"/>
            </a:rPr>
            <a:t>T</a:t>
          </a:r>
          <a:r>
            <a:rPr lang="en-GB" sz="1050" kern="1200">
              <a:solidFill>
                <a:sysClr val="windowText" lastClr="000000">
                  <a:alpha val="80000"/>
                </a:sysClr>
              </a:solidFill>
              <a:latin typeface="Arial" panose="020B0604020202020204" pitchFamily="34" charset="0"/>
              <a:cs typeface="Arial" panose="020B0604020202020204" pitchFamily="34" charset="0"/>
            </a:rPr>
            <a:t>ell, </a:t>
          </a:r>
          <a:r>
            <a:rPr lang="en-GB" sz="1050" b="1" kern="1200">
              <a:solidFill>
                <a:sysClr val="windowText" lastClr="000000">
                  <a:alpha val="80000"/>
                </a:sysClr>
              </a:solidFill>
              <a:latin typeface="Arial" panose="020B0604020202020204" pitchFamily="34" charset="0"/>
              <a:cs typeface="Arial" panose="020B0604020202020204" pitchFamily="34" charset="0"/>
            </a:rPr>
            <a:t>E</a:t>
          </a:r>
          <a:r>
            <a:rPr lang="en-GB" sz="1050" kern="1200">
              <a:solidFill>
                <a:sysClr val="windowText" lastClr="000000">
                  <a:alpha val="80000"/>
                </a:sysClr>
              </a:solidFill>
              <a:latin typeface="Arial" panose="020B0604020202020204" pitchFamily="34" charset="0"/>
              <a:cs typeface="Arial" panose="020B0604020202020204" pitchFamily="34" charset="0"/>
            </a:rPr>
            <a:t>xplain, </a:t>
          </a:r>
          <a:r>
            <a:rPr lang="en-GB" sz="1050" b="1" kern="1200">
              <a:solidFill>
                <a:sysClr val="windowText" lastClr="000000">
                  <a:alpha val="80000"/>
                </a:sysClr>
              </a:solidFill>
              <a:latin typeface="Arial" panose="020B0604020202020204" pitchFamily="34" charset="0"/>
              <a:cs typeface="Arial" panose="020B0604020202020204" pitchFamily="34" charset="0"/>
            </a:rPr>
            <a:t>D</a:t>
          </a:r>
          <a:r>
            <a:rPr lang="en-GB" sz="1050" kern="1200">
              <a:solidFill>
                <a:sysClr val="windowText" lastClr="000000">
                  <a:alpha val="80000"/>
                </a:sysClr>
              </a:solidFill>
              <a:latin typeface="Arial" panose="020B0604020202020204" pitchFamily="34" charset="0"/>
              <a:cs typeface="Arial" panose="020B0604020202020204" pitchFamily="34" charset="0"/>
            </a:rPr>
            <a:t>escribe…) </a:t>
          </a:r>
        </a:p>
      </dsp:txBody>
      <dsp:txXfrm>
        <a:off x="-248960" y="1237217"/>
        <a:ext cx="6162120" cy="1498081"/>
      </dsp:txXfrm>
    </dsp:sp>
    <dsp:sp modelId="{33B17EAB-A5A5-405C-B0B1-8FDF03F64345}">
      <dsp:nvSpPr>
        <dsp:cNvPr id="0" name=""/>
        <dsp:cNvSpPr/>
      </dsp:nvSpPr>
      <dsp:spPr>
        <a:xfrm rot="5389790">
          <a:off x="2681247" y="2805270"/>
          <a:ext cx="307649"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2725894" y="2833180"/>
        <a:ext cx="218080" cy="215354"/>
      </dsp:txXfrm>
    </dsp:sp>
    <dsp:sp modelId="{D260EF23-567E-4726-8EB7-E32241EC4B51}">
      <dsp:nvSpPr>
        <dsp:cNvPr id="0" name=""/>
        <dsp:cNvSpPr/>
      </dsp:nvSpPr>
      <dsp:spPr>
        <a:xfrm>
          <a:off x="179122" y="3192103"/>
          <a:ext cx="5316811" cy="1243383"/>
        </a:xfrm>
        <a:prstGeom prst="roundRect">
          <a:avLst>
            <a:gd name="adj" fmla="val 10000"/>
          </a:avLst>
        </a:prstGeom>
        <a:solidFill>
          <a:schemeClr val="tx2">
            <a:lumMod val="75000"/>
            <a:lumOff val="25000"/>
            <a:alpha val="8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3. </a:t>
          </a:r>
          <a:r>
            <a:rPr lang="en-GB" sz="1050" b="1" kern="1200">
              <a:solidFill>
                <a:sysClr val="windowText" lastClr="000000"/>
              </a:solidFill>
              <a:latin typeface="Arial" panose="020B0604020202020204" pitchFamily="34" charset="0"/>
              <a:cs typeface="Arial" panose="020B0604020202020204" pitchFamily="34" charset="0"/>
            </a:rPr>
            <a:t>All concerns, however small,</a:t>
          </a:r>
          <a:r>
            <a:rPr lang="en-GB" sz="1050" kern="120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kern="1200">
              <a:solidFill>
                <a:sysClr val="windowText" lastClr="000000"/>
              </a:solidFill>
              <a:latin typeface="Arial" panose="020B0604020202020204" pitchFamily="34" charset="0"/>
              <a:cs typeface="Arial" panose="020B0604020202020204" pitchFamily="34" charset="0"/>
            </a:rPr>
            <a:t>immediately, without delay</a:t>
          </a:r>
          <a:r>
            <a:rPr lang="en-GB" sz="1050" b="1" i="1" kern="1200"/>
            <a:t>.</a:t>
          </a:r>
          <a:endParaRPr lang="en-GB" sz="1050" kern="1200">
            <a:solidFill>
              <a:sysClr val="windowText" lastClr="000000"/>
            </a:solidFill>
            <a:latin typeface="Arial" panose="020B0604020202020204" pitchFamily="34" charset="0"/>
            <a:cs typeface="Arial" panose="020B0604020202020204" pitchFamily="34" charset="0"/>
          </a:endParaRPr>
        </a:p>
      </dsp:txBody>
      <dsp:txXfrm>
        <a:off x="215539" y="3228520"/>
        <a:ext cx="5243977" cy="1170549"/>
      </dsp:txXfrm>
    </dsp:sp>
    <dsp:sp modelId="{B19754A7-A44E-4D75-8434-57AA334B1A57}">
      <dsp:nvSpPr>
        <dsp:cNvPr id="0" name=""/>
        <dsp:cNvSpPr/>
      </dsp:nvSpPr>
      <dsp:spPr>
        <a:xfrm rot="5412888">
          <a:off x="2675813" y="4465207"/>
          <a:ext cx="317182"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2725542" y="4488351"/>
        <a:ext cx="218080" cy="222027"/>
      </dsp:txXfrm>
    </dsp:sp>
    <dsp:sp modelId="{BC154851-912E-4A3B-BE89-3F3A89D4F589}">
      <dsp:nvSpPr>
        <dsp:cNvPr id="0" name=""/>
        <dsp:cNvSpPr/>
      </dsp:nvSpPr>
      <dsp:spPr>
        <a:xfrm>
          <a:off x="783706" y="4858394"/>
          <a:ext cx="4096786" cy="806398"/>
        </a:xfrm>
        <a:prstGeom prst="roundRect">
          <a:avLst>
            <a:gd name="adj" fmla="val 10000"/>
          </a:avLst>
        </a:prstGeom>
        <a:solidFill>
          <a:srgbClr val="002060"/>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kern="1200">
              <a:solidFill>
                <a:schemeClr val="bg1">
                  <a:alpha val="80000"/>
                </a:schemeClr>
              </a:solidFill>
            </a:rPr>
            <a:t>The DSL will decide if any concerns require a referral to the Local Authority Safeguarding Hub and/or police.</a:t>
          </a:r>
          <a:endParaRPr lang="en-GB" sz="1050" kern="1200">
            <a:solidFill>
              <a:schemeClr val="bg1">
                <a:alpha val="80000"/>
              </a:schemeClr>
            </a:solidFill>
            <a:latin typeface="Arial" panose="020B0604020202020204" pitchFamily="34" charset="0"/>
            <a:cs typeface="Arial" panose="020B0604020202020204" pitchFamily="34" charset="0"/>
          </a:endParaRPr>
        </a:p>
      </dsp:txBody>
      <dsp:txXfrm>
        <a:off x="807325" y="4882013"/>
        <a:ext cx="4049548" cy="75916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17C4424518DE41A9407DAA0AE385B7" ma:contentTypeVersion="14" ma:contentTypeDescription="Create a new document." ma:contentTypeScope="" ma:versionID="e2ac2e12f06f744b6910c4d3abc3f1b9">
  <xsd:schema xmlns:xsd="http://www.w3.org/2001/XMLSchema" xmlns:xs="http://www.w3.org/2001/XMLSchema" xmlns:p="http://schemas.microsoft.com/office/2006/metadata/properties" xmlns:ns2="411273b7-af0e-4fae-b92d-ce9655baa424" xmlns:ns3="53ce6113-4ec4-45db-966f-d2f699412d08" targetNamespace="http://schemas.microsoft.com/office/2006/metadata/properties" ma:root="true" ma:fieldsID="154880bc76c5aa91e75dfce21937d700" ns2:_="" ns3:_="">
    <xsd:import namespace="411273b7-af0e-4fae-b92d-ce9655baa424"/>
    <xsd:import namespace="53ce6113-4ec4-45db-966f-d2f699412d0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1273b7-af0e-4fae-b92d-ce9655baa4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ce6113-4ec4-45db-966f-d2f699412d0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c6a0d7e-8610-426b-842e-d028fc9615cb}" ma:internalName="TaxCatchAll" ma:showField="CatchAllData" ma:web="53ce6113-4ec4-45db-966f-d2f699412d0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3ce6113-4ec4-45db-966f-d2f699412d08" xsi:nil="true"/>
    <lcf76f155ced4ddcb4097134ff3c332f xmlns="411273b7-af0e-4fae-b92d-ce9655baa4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6285A1-8EBA-4220-A15A-11FF344D7549}">
  <ds:schemaRefs>
    <ds:schemaRef ds:uri="http://schemas.microsoft.com/sharepoint/v3/contenttype/forms"/>
  </ds:schemaRefs>
</ds:datastoreItem>
</file>

<file path=customXml/itemProps2.xml><?xml version="1.0" encoding="utf-8"?>
<ds:datastoreItem xmlns:ds="http://schemas.openxmlformats.org/officeDocument/2006/customXml" ds:itemID="{53F9A8D0-3644-4B2B-ABAE-E327B55B9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1273b7-af0e-4fae-b92d-ce9655baa424"/>
    <ds:schemaRef ds:uri="53ce6113-4ec4-45db-966f-d2f699412d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CFED9C-982D-4D52-A57D-87723FD3108C}">
  <ds:schemaRefs>
    <ds:schemaRef ds:uri="http://schemas.microsoft.com/office/2006/metadata/properties"/>
    <ds:schemaRef ds:uri="http://schemas.microsoft.com/office/infopath/2007/PartnerControls"/>
    <ds:schemaRef ds:uri="53ce6113-4ec4-45db-966f-d2f699412d08"/>
    <ds:schemaRef ds:uri="411273b7-af0e-4fae-b92d-ce9655baa424"/>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301</Words>
  <Characters>1721</Characters>
  <Application>Microsoft Office Word</Application>
  <DocSecurity>0</DocSecurity>
  <Lines>14</Lines>
  <Paragraphs>4</Paragraphs>
  <ScaleCrop>false</ScaleCrop>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Winn</dc:creator>
  <cp:keywords/>
  <dc:description/>
  <cp:lastModifiedBy>Stuart Dyer</cp:lastModifiedBy>
  <cp:revision>5</cp:revision>
  <cp:lastPrinted>2026-09-03T05:31:00Z</cp:lastPrinted>
  <dcterms:created xsi:type="dcterms:W3CDTF">2026-07-29T14:30:00Z</dcterms:created>
  <dcterms:modified xsi:type="dcterms:W3CDTF">2026-09-03T05:32:00Z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0x010100F517C4424518DE41A9407DAA0AE385B7</vt:lpwstr>
  </property>
  <property fmtid="{D5CDD505-2E9C-101B-9397-08002B2CF9AE}" pid="3" name="MediaServiceImageTags">
    <vt:lpwstr/>
  </property>
</Properties>
</file>